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163F" w:rsidRDefault="000B163F">
      <w:pPr>
        <w:pStyle w:val="20"/>
        <w:framePr w:w="9686" w:h="1681" w:hRule="exact" w:wrap="none" w:vAnchor="page" w:hAnchor="page" w:x="1556" w:y="8108"/>
        <w:shd w:val="clear" w:color="auto" w:fill="auto"/>
        <w:spacing w:before="0"/>
        <w:ind w:left="100"/>
      </w:pPr>
    </w:p>
    <w:p w:rsidR="000D76FD" w:rsidRDefault="000D76FD" w:rsidP="000D76FD">
      <w:pPr>
        <w:jc w:val="right"/>
        <w:rPr>
          <w:rFonts w:ascii="Times New Roman" w:hAnsi="Times New Roman" w:cs="Times New Roman"/>
          <w:color w:val="auto"/>
          <w:sz w:val="28"/>
          <w:szCs w:val="28"/>
        </w:rPr>
      </w:pPr>
      <w:r>
        <w:rPr>
          <w:rFonts w:ascii="Times New Roman" w:hAnsi="Times New Roman" w:cs="Times New Roman"/>
          <w:sz w:val="28"/>
          <w:szCs w:val="28"/>
        </w:rPr>
        <w:t>«</w:t>
      </w:r>
      <w:r>
        <w:rPr>
          <w:rFonts w:ascii="Times New Roman" w:hAnsi="Times New Roman" w:cs="Times New Roman"/>
          <w:b/>
          <w:sz w:val="28"/>
          <w:szCs w:val="28"/>
        </w:rPr>
        <w:t>Утверждаю</w:t>
      </w:r>
      <w:r>
        <w:rPr>
          <w:rFonts w:ascii="Times New Roman" w:hAnsi="Times New Roman" w:cs="Times New Roman"/>
          <w:sz w:val="28"/>
          <w:szCs w:val="28"/>
        </w:rPr>
        <w:t>»</w:t>
      </w:r>
    </w:p>
    <w:p w:rsidR="000D76FD" w:rsidRDefault="000D76FD" w:rsidP="000D76FD">
      <w:pPr>
        <w:jc w:val="right"/>
        <w:rPr>
          <w:rFonts w:ascii="Times New Roman" w:hAnsi="Times New Roman" w:cs="Times New Roman"/>
          <w:sz w:val="28"/>
          <w:szCs w:val="28"/>
        </w:rPr>
      </w:pPr>
      <w:r>
        <w:rPr>
          <w:rFonts w:ascii="Times New Roman" w:hAnsi="Times New Roman" w:cs="Times New Roman"/>
          <w:sz w:val="28"/>
          <w:szCs w:val="28"/>
        </w:rPr>
        <w:t xml:space="preserve">Директор МОУ Гимназия </w:t>
      </w:r>
    </w:p>
    <w:p w:rsidR="000D76FD" w:rsidRDefault="000D76FD" w:rsidP="000D76FD">
      <w:pPr>
        <w:jc w:val="right"/>
        <w:rPr>
          <w:rFonts w:ascii="Times New Roman" w:hAnsi="Times New Roman" w:cs="Times New Roman"/>
          <w:sz w:val="28"/>
          <w:szCs w:val="28"/>
        </w:rPr>
      </w:pPr>
      <w:r>
        <w:rPr>
          <w:rFonts w:ascii="Times New Roman" w:hAnsi="Times New Roman" w:cs="Times New Roman"/>
          <w:sz w:val="28"/>
          <w:szCs w:val="28"/>
        </w:rPr>
        <w:t>г.Краснослободска</w:t>
      </w:r>
    </w:p>
    <w:p w:rsidR="000D76FD" w:rsidRDefault="000D76FD" w:rsidP="000D76FD">
      <w:pPr>
        <w:jc w:val="right"/>
        <w:rPr>
          <w:rFonts w:ascii="Times New Roman" w:hAnsi="Times New Roman" w:cs="Times New Roman"/>
          <w:sz w:val="28"/>
          <w:szCs w:val="28"/>
        </w:rPr>
      </w:pPr>
      <w:r>
        <w:rPr>
          <w:rFonts w:ascii="Times New Roman" w:hAnsi="Times New Roman" w:cs="Times New Roman"/>
          <w:sz w:val="28"/>
          <w:szCs w:val="28"/>
        </w:rPr>
        <w:t>_______________ И.А.Зотова</w:t>
      </w:r>
    </w:p>
    <w:p w:rsidR="000D76FD" w:rsidRDefault="000D76FD" w:rsidP="000D76FD">
      <w:pPr>
        <w:jc w:val="right"/>
        <w:rPr>
          <w:rFonts w:ascii="Times New Roman" w:hAnsi="Times New Roman" w:cs="Times New Roman"/>
          <w:sz w:val="28"/>
          <w:szCs w:val="28"/>
        </w:rPr>
      </w:pPr>
      <w:r>
        <w:rPr>
          <w:rFonts w:ascii="Times New Roman" w:hAnsi="Times New Roman" w:cs="Times New Roman"/>
          <w:sz w:val="28"/>
          <w:szCs w:val="28"/>
        </w:rPr>
        <w:t>Приказ №</w:t>
      </w:r>
      <w:r w:rsidR="002A0827">
        <w:rPr>
          <w:rFonts w:ascii="Times New Roman" w:hAnsi="Times New Roman" w:cs="Times New Roman"/>
          <w:sz w:val="28"/>
          <w:szCs w:val="28"/>
          <w:u w:val="single"/>
        </w:rPr>
        <w:t xml:space="preserve">  </w:t>
      </w:r>
      <w:r w:rsidR="00D42270">
        <w:rPr>
          <w:rFonts w:ascii="Times New Roman" w:hAnsi="Times New Roman" w:cs="Times New Roman"/>
          <w:sz w:val="28"/>
          <w:szCs w:val="28"/>
          <w:u w:val="single"/>
        </w:rPr>
        <w:t>162</w:t>
      </w:r>
      <w:r w:rsidR="002A0827">
        <w:rPr>
          <w:rFonts w:ascii="Times New Roman" w:hAnsi="Times New Roman" w:cs="Times New Roman"/>
          <w:sz w:val="28"/>
          <w:szCs w:val="28"/>
          <w:u w:val="single"/>
        </w:rPr>
        <w:t xml:space="preserve">      </w:t>
      </w:r>
      <w:r>
        <w:rPr>
          <w:rFonts w:ascii="Times New Roman" w:hAnsi="Times New Roman" w:cs="Times New Roman"/>
          <w:sz w:val="28"/>
          <w:szCs w:val="28"/>
          <w:u w:val="single"/>
        </w:rPr>
        <w:t xml:space="preserve"> </w:t>
      </w:r>
      <w:r>
        <w:rPr>
          <w:rFonts w:ascii="Times New Roman" w:hAnsi="Times New Roman" w:cs="Times New Roman"/>
          <w:sz w:val="28"/>
          <w:szCs w:val="28"/>
        </w:rPr>
        <w:t xml:space="preserve">от </w:t>
      </w:r>
    </w:p>
    <w:p w:rsidR="000D76FD" w:rsidRDefault="00D42270" w:rsidP="000D76FD">
      <w:pPr>
        <w:jc w:val="right"/>
        <w:rPr>
          <w:rFonts w:ascii="Times New Roman" w:hAnsi="Times New Roman" w:cs="Times New Roman"/>
          <w:sz w:val="28"/>
          <w:szCs w:val="28"/>
        </w:rPr>
      </w:pPr>
      <w:r>
        <w:rPr>
          <w:rFonts w:ascii="Times New Roman" w:hAnsi="Times New Roman" w:cs="Times New Roman"/>
          <w:sz w:val="28"/>
          <w:szCs w:val="28"/>
        </w:rPr>
        <w:t>28.08</w:t>
      </w:r>
      <w:bookmarkStart w:id="0" w:name="_GoBack"/>
      <w:bookmarkEnd w:id="0"/>
      <w:r w:rsidR="002A0827">
        <w:rPr>
          <w:rFonts w:ascii="Times New Roman" w:hAnsi="Times New Roman" w:cs="Times New Roman"/>
          <w:sz w:val="28"/>
          <w:szCs w:val="28"/>
        </w:rPr>
        <w:t>.2025</w:t>
      </w:r>
      <w:r w:rsidR="000D76FD">
        <w:rPr>
          <w:rFonts w:ascii="Times New Roman" w:hAnsi="Times New Roman" w:cs="Times New Roman"/>
          <w:sz w:val="28"/>
          <w:szCs w:val="28"/>
        </w:rPr>
        <w:t xml:space="preserve">г.              </w:t>
      </w:r>
      <w:r w:rsidR="000D76FD">
        <w:rPr>
          <w:rFonts w:ascii="Times New Roman" w:hAnsi="Times New Roman" w:cs="Times New Roman"/>
          <w:sz w:val="28"/>
          <w:szCs w:val="28"/>
          <w:u w:val="single"/>
        </w:rPr>
        <w:t xml:space="preserve">          </w:t>
      </w:r>
    </w:p>
    <w:p w:rsidR="000D76FD" w:rsidRDefault="000D76FD" w:rsidP="000D76FD">
      <w:pPr>
        <w:jc w:val="right"/>
        <w:rPr>
          <w:rFonts w:ascii="Times New Roman" w:hAnsi="Times New Roman" w:cs="Times New Roman"/>
          <w:sz w:val="28"/>
          <w:szCs w:val="28"/>
        </w:rPr>
      </w:pPr>
    </w:p>
    <w:p w:rsidR="000D76FD" w:rsidRDefault="000D76FD" w:rsidP="000D76FD">
      <w:pPr>
        <w:jc w:val="right"/>
        <w:rPr>
          <w:rFonts w:ascii="Times New Roman" w:hAnsi="Times New Roman" w:cs="Times New Roman"/>
          <w:sz w:val="28"/>
          <w:szCs w:val="28"/>
        </w:rPr>
      </w:pPr>
    </w:p>
    <w:p w:rsidR="000D76FD" w:rsidRDefault="000D76FD" w:rsidP="000D76FD">
      <w:pPr>
        <w:jc w:val="center"/>
        <w:rPr>
          <w:rFonts w:ascii="Times New Roman" w:hAnsi="Times New Roman" w:cs="Times New Roman"/>
          <w:sz w:val="28"/>
          <w:szCs w:val="28"/>
        </w:rPr>
      </w:pPr>
    </w:p>
    <w:p w:rsidR="000D76FD" w:rsidRDefault="000D76FD" w:rsidP="000D76FD">
      <w:pPr>
        <w:jc w:val="center"/>
        <w:rPr>
          <w:rFonts w:ascii="Times New Roman" w:hAnsi="Times New Roman" w:cs="Times New Roman"/>
          <w:sz w:val="28"/>
          <w:szCs w:val="28"/>
        </w:rPr>
      </w:pPr>
    </w:p>
    <w:p w:rsidR="000D76FD" w:rsidRDefault="000D76FD" w:rsidP="000D76FD">
      <w:pPr>
        <w:jc w:val="center"/>
        <w:rPr>
          <w:rFonts w:ascii="Times New Roman" w:hAnsi="Times New Roman" w:cs="Times New Roman"/>
          <w:sz w:val="28"/>
          <w:szCs w:val="28"/>
        </w:rPr>
      </w:pPr>
    </w:p>
    <w:p w:rsidR="000D76FD" w:rsidRDefault="000D76FD" w:rsidP="000D76FD">
      <w:pPr>
        <w:jc w:val="center"/>
        <w:rPr>
          <w:rFonts w:ascii="Times New Roman" w:hAnsi="Times New Roman" w:cs="Times New Roman"/>
          <w:b/>
          <w:sz w:val="36"/>
          <w:szCs w:val="28"/>
        </w:rPr>
      </w:pPr>
      <w:r>
        <w:rPr>
          <w:rFonts w:ascii="Times New Roman" w:hAnsi="Times New Roman" w:cs="Times New Roman"/>
          <w:b/>
          <w:sz w:val="36"/>
          <w:szCs w:val="28"/>
        </w:rPr>
        <w:t>УЧЕБНЫЙ  ПЛАН</w:t>
      </w:r>
    </w:p>
    <w:p w:rsidR="000D76FD" w:rsidRDefault="000D76FD" w:rsidP="000D76FD">
      <w:pPr>
        <w:jc w:val="center"/>
        <w:rPr>
          <w:rFonts w:ascii="Times New Roman" w:hAnsi="Times New Roman" w:cs="Times New Roman"/>
          <w:b/>
          <w:sz w:val="36"/>
          <w:szCs w:val="28"/>
        </w:rPr>
      </w:pPr>
    </w:p>
    <w:p w:rsidR="000D76FD" w:rsidRDefault="000D76FD" w:rsidP="000D76FD">
      <w:pPr>
        <w:jc w:val="center"/>
        <w:rPr>
          <w:rFonts w:ascii="Times New Roman" w:hAnsi="Times New Roman" w:cs="Times New Roman"/>
          <w:sz w:val="36"/>
          <w:szCs w:val="28"/>
        </w:rPr>
      </w:pPr>
      <w:r>
        <w:rPr>
          <w:rFonts w:ascii="Times New Roman" w:hAnsi="Times New Roman" w:cs="Times New Roman"/>
          <w:sz w:val="36"/>
          <w:szCs w:val="28"/>
        </w:rPr>
        <w:t>муниципального общеобразовательного учреждения «Гимназия» г.Краснослободска</w:t>
      </w:r>
    </w:p>
    <w:p w:rsidR="000D76FD" w:rsidRDefault="002A0827" w:rsidP="000D76FD">
      <w:pPr>
        <w:jc w:val="center"/>
        <w:rPr>
          <w:rFonts w:ascii="Times New Roman" w:hAnsi="Times New Roman" w:cs="Times New Roman"/>
          <w:sz w:val="36"/>
          <w:szCs w:val="28"/>
        </w:rPr>
      </w:pPr>
      <w:r>
        <w:rPr>
          <w:rFonts w:ascii="Times New Roman" w:hAnsi="Times New Roman" w:cs="Times New Roman"/>
          <w:sz w:val="36"/>
          <w:szCs w:val="28"/>
        </w:rPr>
        <w:t>на 2025-2026</w:t>
      </w:r>
      <w:r w:rsidR="000D76FD">
        <w:rPr>
          <w:rFonts w:ascii="Times New Roman" w:hAnsi="Times New Roman" w:cs="Times New Roman"/>
          <w:sz w:val="36"/>
          <w:szCs w:val="28"/>
        </w:rPr>
        <w:t xml:space="preserve"> учебный год</w:t>
      </w:r>
    </w:p>
    <w:p w:rsidR="000B163F" w:rsidRDefault="000B163F">
      <w:pPr>
        <w:rPr>
          <w:sz w:val="2"/>
          <w:szCs w:val="2"/>
        </w:rPr>
        <w:sectPr w:rsidR="000B163F">
          <w:pgSz w:w="11900" w:h="16840"/>
          <w:pgMar w:top="360" w:right="360" w:bottom="360" w:left="360" w:header="0" w:footer="3" w:gutter="0"/>
          <w:cols w:space="720"/>
          <w:noEndnote/>
          <w:docGrid w:linePitch="360"/>
        </w:sectPr>
      </w:pPr>
    </w:p>
    <w:p w:rsidR="000B163F" w:rsidRDefault="0098158D">
      <w:pPr>
        <w:pStyle w:val="101"/>
        <w:framePr w:wrap="none" w:vAnchor="page" w:hAnchor="page" w:x="1690" w:y="1133"/>
        <w:shd w:val="clear" w:color="auto" w:fill="auto"/>
        <w:spacing w:after="0" w:line="240" w:lineRule="exact"/>
        <w:ind w:left="3300" w:firstLine="0"/>
      </w:pPr>
      <w:r>
        <w:lastRenderedPageBreak/>
        <w:t>ПОЯСНИТЕЛЬНАЯ ЗАПИСКА</w:t>
      </w:r>
    </w:p>
    <w:p w:rsidR="000B163F" w:rsidRDefault="002A0827">
      <w:pPr>
        <w:pStyle w:val="23"/>
        <w:framePr w:w="9418" w:h="13853" w:hRule="exact" w:wrap="none" w:vAnchor="page" w:hAnchor="page" w:x="1690" w:y="1654"/>
        <w:shd w:val="clear" w:color="auto" w:fill="auto"/>
        <w:spacing w:before="0"/>
        <w:ind w:firstLine="740"/>
      </w:pPr>
      <w:r>
        <w:t xml:space="preserve">Учебный план МОУ </w:t>
      </w:r>
      <w:r>
        <w:rPr>
          <w:lang w:val="en-US"/>
        </w:rPr>
        <w:t>U</w:t>
      </w:r>
      <w:r w:rsidR="0098158D">
        <w:t>им</w:t>
      </w:r>
      <w:r>
        <w:t>назии г. Краснослободска на 2025/2026</w:t>
      </w:r>
      <w:r w:rsidR="0098158D">
        <w:t xml:space="preserve"> учебный год разработан на основе следующих нормативно-правовых актов:</w:t>
      </w:r>
    </w:p>
    <w:p w:rsidR="000B163F" w:rsidRDefault="0098158D">
      <w:pPr>
        <w:pStyle w:val="23"/>
        <w:framePr w:w="9418" w:h="13853" w:hRule="exact" w:wrap="none" w:vAnchor="page" w:hAnchor="page" w:x="1690" w:y="1654"/>
        <w:numPr>
          <w:ilvl w:val="0"/>
          <w:numId w:val="1"/>
        </w:numPr>
        <w:shd w:val="clear" w:color="auto" w:fill="auto"/>
        <w:tabs>
          <w:tab w:val="left" w:pos="202"/>
        </w:tabs>
        <w:spacing w:before="0"/>
        <w:jc w:val="both"/>
      </w:pPr>
      <w:r>
        <w:t>Федерального Закона "Об образовании в Российской Федерации" от 29.12.2012 № 273-ФЗ;</w:t>
      </w:r>
    </w:p>
    <w:p w:rsidR="000B163F" w:rsidRDefault="0098158D">
      <w:pPr>
        <w:pStyle w:val="23"/>
        <w:framePr w:w="9418" w:h="13853" w:hRule="exact" w:wrap="none" w:vAnchor="page" w:hAnchor="page" w:x="1690" w:y="1654"/>
        <w:shd w:val="clear" w:color="auto" w:fill="auto"/>
        <w:tabs>
          <w:tab w:val="right" w:pos="3765"/>
          <w:tab w:val="left" w:pos="3908"/>
          <w:tab w:val="right" w:pos="5800"/>
          <w:tab w:val="right" w:pos="7422"/>
          <w:tab w:val="right" w:pos="9344"/>
        </w:tabs>
        <w:spacing w:before="0"/>
        <w:jc w:val="both"/>
      </w:pPr>
      <w:r>
        <w:t>-Основной образовательной программы начального общего образования гимназии (далее соответственно- ООП НОО),</w:t>
      </w:r>
      <w:r w:rsidR="00D855C2">
        <w:t xml:space="preserve"> </w:t>
      </w:r>
      <w:r>
        <w:tab/>
        <w:t>разработанной в</w:t>
      </w:r>
      <w:r>
        <w:tab/>
        <w:t>соответствии</w:t>
      </w:r>
      <w:r>
        <w:tab/>
        <w:t>с федеральным</w:t>
      </w:r>
    </w:p>
    <w:p w:rsidR="000B163F" w:rsidRDefault="0098158D">
      <w:pPr>
        <w:pStyle w:val="23"/>
        <w:framePr w:w="9418" w:h="13853" w:hRule="exact" w:wrap="none" w:vAnchor="page" w:hAnchor="page" w:x="1690" w:y="1654"/>
        <w:shd w:val="clear" w:color="auto" w:fill="auto"/>
        <w:spacing w:before="0"/>
        <w:jc w:val="both"/>
      </w:pPr>
      <w:r>
        <w:t>государственным образовательным стандартом начального общего образования (далее - ФГОС НОО) и Федеральной образовательной программой начального общего образования (далее - ФОП НОО), утвержденной приказом Министерства просвещения Российской Федерации от 18 мая 2023г. №372, разработанной в соответствии с Порядком разработки и утверждения федеральных основных общеобразовательных программ, утверждённым приказом Министерства просвещения Российской Федерации от 30 сентября 2022 г. № 874 (зарегистрирован Министерством юстиции Российской Федерации 2 ноября 2022 г., регистрационный № 70809).</w:t>
      </w:r>
    </w:p>
    <w:p w:rsidR="000B163F" w:rsidRDefault="0098158D">
      <w:pPr>
        <w:pStyle w:val="23"/>
        <w:framePr w:w="9418" w:h="13853" w:hRule="exact" w:wrap="none" w:vAnchor="page" w:hAnchor="page" w:x="1690" w:y="1654"/>
        <w:shd w:val="clear" w:color="auto" w:fill="auto"/>
        <w:tabs>
          <w:tab w:val="right" w:pos="3765"/>
          <w:tab w:val="left" w:pos="3913"/>
          <w:tab w:val="right" w:pos="5800"/>
          <w:tab w:val="right" w:pos="7422"/>
          <w:tab w:val="right" w:pos="9344"/>
        </w:tabs>
        <w:spacing w:before="0"/>
        <w:jc w:val="both"/>
      </w:pPr>
      <w:r>
        <w:t>-Основной образовательной программы основного общего образования гимназии (далее соответственно- ООП ООО),</w:t>
      </w:r>
      <w:r w:rsidR="00D855C2">
        <w:t xml:space="preserve"> </w:t>
      </w:r>
      <w:r>
        <w:tab/>
        <w:t>разработанной в</w:t>
      </w:r>
      <w:r>
        <w:tab/>
        <w:t>соответствии</w:t>
      </w:r>
      <w:r>
        <w:tab/>
        <w:t>с федеральным</w:t>
      </w:r>
    </w:p>
    <w:p w:rsidR="000B163F" w:rsidRDefault="0098158D">
      <w:pPr>
        <w:pStyle w:val="23"/>
        <w:framePr w:w="9418" w:h="13853" w:hRule="exact" w:wrap="none" w:vAnchor="page" w:hAnchor="page" w:x="1690" w:y="1654"/>
        <w:shd w:val="clear" w:color="auto" w:fill="auto"/>
        <w:spacing w:before="0"/>
        <w:jc w:val="both"/>
      </w:pPr>
      <w:r>
        <w:t>государственным образовательным стандартом основного общего образования (далее - ФГОС ООО) и Федеральной образовательной программой основного общего образования (далее - ФОП ООО), разработанной в соответствии с Порядком разработки и утверждения федеральных основных общеобразовательных программ, утвержденным приказом Министерства просвещения Российской Федерации от 30 сентября 2022 г. № 874 (зарегистрирован Министерством юстиции Российской Федерации 2 ноября 2022 г., регистрационный № 70809) и утвержденной приказом Министерства просвещения Российской Федерации от 18 мая 2023 года № 370 .</w:t>
      </w:r>
    </w:p>
    <w:p w:rsidR="000B163F" w:rsidRDefault="0098158D">
      <w:pPr>
        <w:pStyle w:val="23"/>
        <w:framePr w:w="9418" w:h="13853" w:hRule="exact" w:wrap="none" w:vAnchor="page" w:hAnchor="page" w:x="1690" w:y="1654"/>
        <w:shd w:val="clear" w:color="auto" w:fill="auto"/>
        <w:tabs>
          <w:tab w:val="right" w:pos="3765"/>
          <w:tab w:val="left" w:pos="3908"/>
          <w:tab w:val="right" w:pos="5800"/>
          <w:tab w:val="right" w:pos="7422"/>
          <w:tab w:val="right" w:pos="9344"/>
        </w:tabs>
        <w:spacing w:before="0"/>
        <w:jc w:val="both"/>
      </w:pPr>
      <w:r>
        <w:t>-Основной образовательной программы среднег</w:t>
      </w:r>
      <w:r w:rsidR="00D855C2">
        <w:t>о общего образования гимназии (</w:t>
      </w:r>
      <w:r>
        <w:t>далее- ООП СОО), разработанной в соответствии</w:t>
      </w:r>
      <w:r>
        <w:tab/>
        <w:t>с</w:t>
      </w:r>
      <w:r>
        <w:tab/>
        <w:t>Федеральным</w:t>
      </w:r>
      <w:r>
        <w:tab/>
        <w:t>государственным</w:t>
      </w:r>
    </w:p>
    <w:p w:rsidR="000B163F" w:rsidRDefault="0098158D">
      <w:pPr>
        <w:pStyle w:val="23"/>
        <w:framePr w:w="9418" w:h="13853" w:hRule="exact" w:wrap="none" w:vAnchor="page" w:hAnchor="page" w:x="1690" w:y="1654"/>
        <w:shd w:val="clear" w:color="auto" w:fill="auto"/>
        <w:spacing w:before="0"/>
        <w:jc w:val="both"/>
      </w:pPr>
      <w:r>
        <w:t>образовательным стандартом среднего общего образования (далее - ФГОС СОО) и Федеральной образовательной программой среднего общего образования (далее - ФОП СОО), утвержденной приказом Министерства просвещения Российской Федерации от 18 мая 2023 года №371, разработанной в соответствии с Порядком разработки и утверждения федеральных основных общеобразовательных программ, утвержденным приказом Министерства просвещения Российской Федерации от 30 сентября 2022 г. № 874 (зарегистрирован Министерством юстиции Российской Федерации 2 ноября 2022 г., регистрационный № 70809).</w:t>
      </w:r>
    </w:p>
    <w:p w:rsidR="000B163F" w:rsidRDefault="0098158D" w:rsidP="00D05404">
      <w:pPr>
        <w:pStyle w:val="23"/>
        <w:framePr w:w="9418" w:h="13853" w:hRule="exact" w:wrap="none" w:vAnchor="page" w:hAnchor="page" w:x="1690" w:y="1654"/>
        <w:numPr>
          <w:ilvl w:val="0"/>
          <w:numId w:val="1"/>
        </w:numPr>
        <w:shd w:val="clear" w:color="auto" w:fill="auto"/>
        <w:tabs>
          <w:tab w:val="left" w:pos="458"/>
        </w:tabs>
        <w:spacing w:before="0"/>
        <w:jc w:val="both"/>
      </w:pPr>
      <w:r>
        <w:t>санитарно-эпидемиологических правил СП 3.1/2.4.3598-20 «Санитарно</w:t>
      </w:r>
      <w:r w:rsidR="00D855C2">
        <w:t>-</w:t>
      </w:r>
      <w:r>
        <w:softHyphen/>
        <w:t xml:space="preserve">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w:t>
      </w:r>
      <w:r w:rsidRPr="0098158D">
        <w:rPr>
          <w:lang w:eastAsia="en-US" w:bidi="en-US"/>
        </w:rPr>
        <w:t>(</w:t>
      </w:r>
      <w:r>
        <w:rPr>
          <w:lang w:val="en-US" w:eastAsia="en-US" w:bidi="en-US"/>
        </w:rPr>
        <w:t>COVID</w:t>
      </w:r>
      <w:r w:rsidRPr="0098158D">
        <w:rPr>
          <w:lang w:eastAsia="en-US" w:bidi="en-US"/>
        </w:rPr>
        <w:t>-19)»;</w:t>
      </w:r>
    </w:p>
    <w:p w:rsidR="000B163F" w:rsidRDefault="0098158D">
      <w:pPr>
        <w:pStyle w:val="23"/>
        <w:framePr w:w="9418" w:h="13853" w:hRule="exact" w:wrap="none" w:vAnchor="page" w:hAnchor="page" w:x="1690" w:y="1654"/>
        <w:numPr>
          <w:ilvl w:val="0"/>
          <w:numId w:val="1"/>
        </w:numPr>
        <w:shd w:val="clear" w:color="auto" w:fill="auto"/>
        <w:tabs>
          <w:tab w:val="left" w:pos="458"/>
        </w:tabs>
        <w:spacing w:before="0"/>
        <w:jc w:val="both"/>
      </w:pPr>
      <w:r>
        <w:t>Устава муниципального общеобразовательного учреждения «Гимназия» г. Краснослободска;</w:t>
      </w:r>
    </w:p>
    <w:p w:rsidR="000B163F" w:rsidRDefault="0098158D">
      <w:pPr>
        <w:pStyle w:val="23"/>
        <w:framePr w:w="9418" w:h="13853" w:hRule="exact" w:wrap="none" w:vAnchor="page" w:hAnchor="page" w:x="1690" w:y="1654"/>
        <w:numPr>
          <w:ilvl w:val="0"/>
          <w:numId w:val="1"/>
        </w:numPr>
        <w:shd w:val="clear" w:color="auto" w:fill="auto"/>
        <w:tabs>
          <w:tab w:val="left" w:pos="212"/>
        </w:tabs>
        <w:spacing w:before="0"/>
        <w:jc w:val="both"/>
      </w:pPr>
      <w:r>
        <w:t>Календарного учебного графика муниципального общеобразовательного учреждения «Гимназия</w:t>
      </w:r>
      <w:r w:rsidR="00D855C2">
        <w:t xml:space="preserve">» </w:t>
      </w:r>
      <w:r w:rsidR="002A0827">
        <w:t xml:space="preserve"> г. Краснослободска на 2025/2026</w:t>
      </w:r>
      <w:r>
        <w:t xml:space="preserve"> учебный год.</w:t>
      </w:r>
    </w:p>
    <w:p w:rsidR="000B163F" w:rsidRDefault="0098158D">
      <w:pPr>
        <w:pStyle w:val="23"/>
        <w:framePr w:w="9418" w:h="13853" w:hRule="exact" w:wrap="none" w:vAnchor="page" w:hAnchor="page" w:x="1690" w:y="1654"/>
        <w:shd w:val="clear" w:color="auto" w:fill="auto"/>
        <w:spacing w:before="0"/>
        <w:ind w:firstLine="740"/>
      </w:pPr>
      <w:r>
        <w:t>Учебный план МОУ гимназии г. Краснослободска разработан в соответствии с требованиями ФГОС НОО, ФГОС ООО, ФГОС СОО и представлен следующими разделами:</w:t>
      </w:r>
    </w:p>
    <w:p w:rsidR="000B163F" w:rsidRDefault="0098158D">
      <w:pPr>
        <w:pStyle w:val="23"/>
        <w:framePr w:w="9418" w:h="13853" w:hRule="exact" w:wrap="none" w:vAnchor="page" w:hAnchor="page" w:x="1690" w:y="1654"/>
        <w:numPr>
          <w:ilvl w:val="0"/>
          <w:numId w:val="2"/>
        </w:numPr>
        <w:shd w:val="clear" w:color="auto" w:fill="auto"/>
        <w:tabs>
          <w:tab w:val="left" w:pos="270"/>
        </w:tabs>
        <w:spacing w:before="0"/>
        <w:jc w:val="both"/>
      </w:pPr>
      <w:r>
        <w:t>Учебный план начального общего образования (1-4 классы),</w:t>
      </w:r>
    </w:p>
    <w:p w:rsidR="000B163F" w:rsidRDefault="0098158D">
      <w:pPr>
        <w:pStyle w:val="23"/>
        <w:framePr w:w="9418" w:h="13853" w:hRule="exact" w:wrap="none" w:vAnchor="page" w:hAnchor="page" w:x="1690" w:y="1654"/>
        <w:numPr>
          <w:ilvl w:val="0"/>
          <w:numId w:val="2"/>
        </w:numPr>
        <w:shd w:val="clear" w:color="auto" w:fill="auto"/>
        <w:tabs>
          <w:tab w:val="left" w:pos="294"/>
        </w:tabs>
        <w:spacing w:before="0"/>
        <w:jc w:val="both"/>
      </w:pPr>
      <w:r>
        <w:t>Учебный план основного общего образования (5-9 классы)</w:t>
      </w:r>
    </w:p>
    <w:p w:rsidR="000B163F" w:rsidRDefault="0098158D">
      <w:pPr>
        <w:pStyle w:val="23"/>
        <w:framePr w:w="9418" w:h="13853" w:hRule="exact" w:wrap="none" w:vAnchor="page" w:hAnchor="page" w:x="1690" w:y="1654"/>
        <w:numPr>
          <w:ilvl w:val="0"/>
          <w:numId w:val="2"/>
        </w:numPr>
        <w:shd w:val="clear" w:color="auto" w:fill="auto"/>
        <w:tabs>
          <w:tab w:val="left" w:pos="294"/>
        </w:tabs>
        <w:spacing w:before="0"/>
        <w:jc w:val="both"/>
      </w:pPr>
      <w:r>
        <w:t xml:space="preserve">Учебный план среднего общего образования (10-11 классы) </w:t>
      </w:r>
    </w:p>
    <w:p w:rsidR="000B163F" w:rsidRDefault="000B163F">
      <w:pPr>
        <w:rPr>
          <w:sz w:val="2"/>
          <w:szCs w:val="2"/>
        </w:rPr>
        <w:sectPr w:rsidR="000B163F">
          <w:pgSz w:w="11900" w:h="16840"/>
          <w:pgMar w:top="360" w:right="360" w:bottom="360" w:left="360" w:header="0" w:footer="3" w:gutter="0"/>
          <w:cols w:space="720"/>
          <w:noEndnote/>
          <w:docGrid w:linePitch="360"/>
        </w:sectPr>
      </w:pPr>
    </w:p>
    <w:p w:rsidR="000B163F" w:rsidRDefault="0098158D">
      <w:pPr>
        <w:pStyle w:val="23"/>
        <w:framePr w:w="9418" w:h="14168" w:hRule="exact" w:wrap="none" w:vAnchor="page" w:hAnchor="page" w:x="1690" w:y="1111"/>
        <w:shd w:val="clear" w:color="auto" w:fill="auto"/>
        <w:spacing w:before="0"/>
        <w:ind w:firstLine="740"/>
      </w:pPr>
      <w:r>
        <w:lastRenderedPageBreak/>
        <w:t>Учебные планы по уровням общего образования (классам) имеют двухкомпонентную структуру:</w:t>
      </w:r>
    </w:p>
    <w:p w:rsidR="000B163F" w:rsidRDefault="0098158D">
      <w:pPr>
        <w:pStyle w:val="23"/>
        <w:framePr w:w="9418" w:h="14168" w:hRule="exact" w:wrap="none" w:vAnchor="page" w:hAnchor="page" w:x="1690" w:y="1111"/>
        <w:numPr>
          <w:ilvl w:val="0"/>
          <w:numId w:val="1"/>
        </w:numPr>
        <w:shd w:val="clear" w:color="auto" w:fill="auto"/>
        <w:tabs>
          <w:tab w:val="left" w:pos="257"/>
        </w:tabs>
        <w:spacing w:before="0"/>
        <w:jc w:val="both"/>
      </w:pPr>
      <w:r>
        <w:t>обязательная часть;</w:t>
      </w:r>
    </w:p>
    <w:p w:rsidR="000B163F" w:rsidRDefault="0098158D">
      <w:pPr>
        <w:pStyle w:val="23"/>
        <w:framePr w:w="9418" w:h="14168" w:hRule="exact" w:wrap="none" w:vAnchor="page" w:hAnchor="page" w:x="1690" w:y="1111"/>
        <w:numPr>
          <w:ilvl w:val="0"/>
          <w:numId w:val="1"/>
        </w:numPr>
        <w:shd w:val="clear" w:color="auto" w:fill="auto"/>
        <w:tabs>
          <w:tab w:val="left" w:pos="257"/>
        </w:tabs>
        <w:spacing w:before="0" w:after="248" w:line="278" w:lineRule="exact"/>
      </w:pPr>
      <w:r>
        <w:t>часть, формируемая участниками образовательных отношений в 1-4,5-9,10</w:t>
      </w:r>
      <w:r w:rsidR="00D05404">
        <w:t>-11</w:t>
      </w:r>
      <w:r>
        <w:t xml:space="preserve"> классах/ курсы по выбору в</w:t>
      </w:r>
      <w:r w:rsidR="00D05404">
        <w:t xml:space="preserve"> 10-</w:t>
      </w:r>
      <w:r>
        <w:t xml:space="preserve"> 11 классе.</w:t>
      </w:r>
    </w:p>
    <w:p w:rsidR="000B163F" w:rsidRDefault="0098158D">
      <w:pPr>
        <w:pStyle w:val="23"/>
        <w:framePr w:w="9418" w:h="14168" w:hRule="exact" w:wrap="none" w:vAnchor="page" w:hAnchor="page" w:x="1690" w:y="1111"/>
        <w:shd w:val="clear" w:color="auto" w:fill="auto"/>
        <w:spacing w:before="0" w:after="263" w:line="269" w:lineRule="exact"/>
        <w:ind w:firstLine="320"/>
      </w:pPr>
      <w:r>
        <w:t>Показатели объема учебной нагрузки в учебном плане рассчитаны в 1 классах на 33учебных недели, во 2-11 классах на 34 учебные недели.</w:t>
      </w:r>
    </w:p>
    <w:p w:rsidR="000B163F" w:rsidRDefault="0098158D">
      <w:pPr>
        <w:pStyle w:val="33"/>
        <w:framePr w:w="9418" w:h="14168" w:hRule="exact" w:wrap="none" w:vAnchor="page" w:hAnchor="page" w:x="1690" w:y="1111"/>
        <w:shd w:val="clear" w:color="auto" w:fill="auto"/>
        <w:spacing w:before="0" w:after="256" w:line="240" w:lineRule="exact"/>
        <w:ind w:firstLine="740"/>
      </w:pPr>
      <w:bookmarkStart w:id="1" w:name="bookmark3"/>
      <w:r>
        <w:t>Особенности разделов учебного плана гимназии</w:t>
      </w:r>
      <w:bookmarkEnd w:id="1"/>
    </w:p>
    <w:p w:rsidR="000B163F" w:rsidRDefault="0098158D">
      <w:pPr>
        <w:pStyle w:val="33"/>
        <w:framePr w:w="9418" w:h="14168" w:hRule="exact" w:wrap="none" w:vAnchor="page" w:hAnchor="page" w:x="1690" w:y="1111"/>
        <w:shd w:val="clear" w:color="auto" w:fill="auto"/>
        <w:spacing w:before="0" w:after="0" w:line="274" w:lineRule="exact"/>
        <w:ind w:left="1040"/>
        <w:jc w:val="left"/>
      </w:pPr>
      <w:bookmarkStart w:id="2" w:name="bookmark4"/>
      <w:r>
        <w:rPr>
          <w:rStyle w:val="34"/>
          <w:b/>
          <w:bCs/>
        </w:rPr>
        <w:t>Учебный план начального общего образования (1-4 классы)</w:t>
      </w:r>
      <w:bookmarkEnd w:id="2"/>
    </w:p>
    <w:p w:rsidR="000B163F" w:rsidRDefault="0098158D">
      <w:pPr>
        <w:pStyle w:val="23"/>
        <w:framePr w:w="9418" w:h="14168" w:hRule="exact" w:wrap="none" w:vAnchor="page" w:hAnchor="page" w:x="1690" w:y="1111"/>
        <w:shd w:val="clear" w:color="auto" w:fill="auto"/>
        <w:spacing w:before="0"/>
        <w:ind w:firstLine="740"/>
        <w:jc w:val="both"/>
      </w:pPr>
      <w:r>
        <w:t>Учебный план НОО гимназии разработан на основе Федерального учебного плана для образовательных организаций, в которых обучение ведётся на русском языке (5</w:t>
      </w:r>
      <w:r>
        <w:softHyphen/>
        <w:t>дневная учебная неделя), вариант 1.</w:t>
      </w:r>
    </w:p>
    <w:p w:rsidR="000B163F" w:rsidRDefault="0098158D">
      <w:pPr>
        <w:pStyle w:val="23"/>
        <w:framePr w:w="9418" w:h="14168" w:hRule="exact" w:wrap="none" w:vAnchor="page" w:hAnchor="page" w:x="1690" w:y="1111"/>
        <w:shd w:val="clear" w:color="auto" w:fill="auto"/>
        <w:spacing w:before="0"/>
        <w:ind w:firstLine="220"/>
        <w:jc w:val="both"/>
      </w:pPr>
      <w:r>
        <w:t>Учебный план 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0B163F" w:rsidRDefault="0098158D">
      <w:pPr>
        <w:pStyle w:val="23"/>
        <w:framePr w:w="9418" w:h="14168" w:hRule="exact" w:wrap="none" w:vAnchor="page" w:hAnchor="page" w:x="1690" w:y="1111"/>
        <w:shd w:val="clear" w:color="auto" w:fill="auto"/>
        <w:spacing w:before="0"/>
        <w:ind w:right="1900"/>
      </w:pPr>
      <w:r>
        <w:t>В учебном плане отражаются и конкретизируются основные показатели: состав учебных предметов;</w:t>
      </w:r>
    </w:p>
    <w:p w:rsidR="000B163F" w:rsidRDefault="0098158D">
      <w:pPr>
        <w:pStyle w:val="23"/>
        <w:framePr w:w="9418" w:h="14168" w:hRule="exact" w:wrap="none" w:vAnchor="page" w:hAnchor="page" w:x="1690" w:y="1111"/>
        <w:shd w:val="clear" w:color="auto" w:fill="auto"/>
        <w:spacing w:before="0"/>
        <w:jc w:val="both"/>
      </w:pPr>
      <w:r>
        <w:t>недельное распределение учебного времени, отводимого на освоение содержания</w:t>
      </w:r>
      <w:r w:rsidR="00A44EB0" w:rsidRPr="00A44EB0">
        <w:t xml:space="preserve"> </w:t>
      </w:r>
      <w:r w:rsidR="00A44EB0">
        <w:t>образования по классам и учебным предметам;</w:t>
      </w:r>
      <w:r w:rsidR="00A44EB0" w:rsidRPr="00A44EB0">
        <w:t xml:space="preserve"> </w:t>
      </w:r>
      <w:r w:rsidR="00A44EB0">
        <w:t>максимально допустимая недельная нагрузка обучающихся;</w:t>
      </w:r>
    </w:p>
    <w:p w:rsidR="000B163F" w:rsidRDefault="0098158D">
      <w:pPr>
        <w:pStyle w:val="23"/>
        <w:framePr w:w="9418" w:h="14168" w:hRule="exact" w:wrap="none" w:vAnchor="page" w:hAnchor="page" w:x="1690" w:y="1111"/>
        <w:shd w:val="clear" w:color="auto" w:fill="auto"/>
        <w:spacing w:before="0"/>
        <w:jc w:val="both"/>
      </w:pPr>
      <w:r>
        <w:t>максимальная нагрузка с учётом деления классов на группы;</w:t>
      </w:r>
    </w:p>
    <w:p w:rsidR="000B163F" w:rsidRDefault="0098158D">
      <w:pPr>
        <w:pStyle w:val="23"/>
        <w:framePr w:w="9418" w:h="14168" w:hRule="exact" w:wrap="none" w:vAnchor="page" w:hAnchor="page" w:x="1690" w:y="1111"/>
        <w:shd w:val="clear" w:color="auto" w:fill="auto"/>
        <w:spacing w:before="0"/>
        <w:jc w:val="both"/>
      </w:pPr>
      <w:r>
        <w:t>план комплектования классов.</w:t>
      </w:r>
    </w:p>
    <w:p w:rsidR="000B163F" w:rsidRDefault="0098158D">
      <w:pPr>
        <w:pStyle w:val="23"/>
        <w:framePr w:w="9418" w:h="14168" w:hRule="exact" w:wrap="none" w:vAnchor="page" w:hAnchor="page" w:x="1690" w:y="1111"/>
        <w:shd w:val="clear" w:color="auto" w:fill="auto"/>
        <w:spacing w:before="0"/>
        <w:jc w:val="both"/>
      </w:pPr>
      <w:r>
        <w:t>Содержание образования при получении начального общего образования реализуется преимущественно за счёт учебных курсов, обеспечивающих целостное восприятие мира, системно-</w:t>
      </w:r>
      <w:r w:rsidR="00D855C2">
        <w:t xml:space="preserve"> </w:t>
      </w:r>
      <w:r>
        <w:t>деятельностный подход и индивидуализацию обучения.</w:t>
      </w:r>
    </w:p>
    <w:p w:rsidR="000B163F" w:rsidRDefault="0098158D">
      <w:pPr>
        <w:pStyle w:val="23"/>
        <w:framePr w:w="9418" w:h="14168" w:hRule="exact" w:wrap="none" w:vAnchor="page" w:hAnchor="page" w:x="1690" w:y="1111"/>
        <w:shd w:val="clear" w:color="auto" w:fill="auto"/>
        <w:spacing w:before="0"/>
        <w:jc w:val="both"/>
      </w:pPr>
      <w:r>
        <w:t>Учебный план обеспечивает обучение на русском языке-государственном языке Российской Федерации и устанавливает количество занятий, отводимых на изучение русского языка по классам (годам) обучения.</w:t>
      </w:r>
    </w:p>
    <w:p w:rsidR="000B163F" w:rsidRDefault="0098158D">
      <w:pPr>
        <w:pStyle w:val="23"/>
        <w:framePr w:w="9418" w:h="14168" w:hRule="exact" w:wrap="none" w:vAnchor="page" w:hAnchor="page" w:x="1690" w:y="1111"/>
        <w:shd w:val="clear" w:color="auto" w:fill="auto"/>
        <w:spacing w:before="0"/>
        <w:jc w:val="both"/>
      </w:pPr>
      <w:r>
        <w:t>Учебный план состоит из двух частей - обязательной части и части, формируемой участниками образовательных отношений.</w:t>
      </w:r>
    </w:p>
    <w:p w:rsidR="000B163F" w:rsidRDefault="0098158D">
      <w:pPr>
        <w:pStyle w:val="23"/>
        <w:framePr w:w="9418" w:h="14168" w:hRule="exact" w:wrap="none" w:vAnchor="page" w:hAnchor="page" w:x="1690" w:y="1111"/>
        <w:shd w:val="clear" w:color="auto" w:fill="auto"/>
        <w:spacing w:before="0"/>
        <w:jc w:val="both"/>
      </w:pPr>
      <w:r>
        <w:t>Обязательная часть учебного плана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образовательных организациях, реализующих ООП НОО, и учебное время, отводимое на их изучение по классам (годам) обучения.</w:t>
      </w:r>
    </w:p>
    <w:p w:rsidR="000B163F" w:rsidRDefault="0098158D">
      <w:pPr>
        <w:pStyle w:val="23"/>
        <w:framePr w:w="9418" w:h="14168" w:hRule="exact" w:wrap="none" w:vAnchor="page" w:hAnchor="page" w:x="1690" w:y="1111"/>
        <w:shd w:val="clear" w:color="auto" w:fill="auto"/>
        <w:spacing w:before="0"/>
        <w:jc w:val="both"/>
      </w:pPr>
      <w:r>
        <w:t xml:space="preserve">Часть учебного плана, формируемая участниками образовательных отношений, обеспечивает реализацию индивидуальных потребностей обучающихся. </w:t>
      </w:r>
    </w:p>
    <w:p w:rsidR="000B163F" w:rsidRDefault="0098158D">
      <w:pPr>
        <w:pStyle w:val="23"/>
        <w:framePr w:w="9418" w:h="14168" w:hRule="exact" w:wrap="none" w:vAnchor="page" w:hAnchor="page" w:x="1690" w:y="1111"/>
        <w:shd w:val="clear" w:color="auto" w:fill="auto"/>
        <w:spacing w:before="0"/>
      </w:pPr>
      <w:r>
        <w:t>Гимназией определен режим работы в 1-4 классах: 5-дневная учебная неделя. Продолжительность учебного года при получении начального общего образования составляет 34 недели, в 1 классе - 33 недели.</w:t>
      </w:r>
    </w:p>
    <w:p w:rsidR="0098158D" w:rsidRDefault="0098158D" w:rsidP="0098158D">
      <w:pPr>
        <w:pStyle w:val="23"/>
        <w:framePr w:w="9418" w:h="14168" w:hRule="exact" w:wrap="none" w:vAnchor="page" w:hAnchor="page" w:x="1690" w:y="1111"/>
        <w:shd w:val="clear" w:color="auto" w:fill="auto"/>
        <w:spacing w:before="0"/>
        <w:jc w:val="both"/>
      </w:pPr>
      <w:r>
        <w:t>При реализации 1варианта федерального учебного плана количество часов на физичес</w:t>
      </w:r>
      <w:r w:rsidR="002A0827">
        <w:t>кую культуру составляет 2 часа</w:t>
      </w:r>
      <w:r w:rsidR="00D42270">
        <w:t xml:space="preserve"> в 2-4 классах, 3 часа в 1 классе.</w:t>
      </w:r>
      <w:r>
        <w:t xml:space="preserve"> </w:t>
      </w:r>
    </w:p>
    <w:p w:rsidR="000B163F" w:rsidRDefault="000B163F">
      <w:pPr>
        <w:pStyle w:val="23"/>
        <w:framePr w:w="9418" w:h="14168" w:hRule="exact" w:wrap="none" w:vAnchor="page" w:hAnchor="page" w:x="1690" w:y="1111"/>
        <w:shd w:val="clear" w:color="auto" w:fill="auto"/>
        <w:spacing w:before="0"/>
        <w:jc w:val="both"/>
      </w:pPr>
    </w:p>
    <w:p w:rsidR="000B163F" w:rsidRDefault="000B163F">
      <w:pPr>
        <w:rPr>
          <w:sz w:val="2"/>
          <w:szCs w:val="2"/>
        </w:rPr>
        <w:sectPr w:rsidR="000B163F">
          <w:pgSz w:w="11900" w:h="16840"/>
          <w:pgMar w:top="360" w:right="360" w:bottom="360" w:left="360" w:header="0" w:footer="3" w:gutter="0"/>
          <w:cols w:space="720"/>
          <w:noEndnote/>
          <w:docGrid w:linePitch="360"/>
        </w:sectPr>
      </w:pPr>
    </w:p>
    <w:p w:rsidR="000B163F" w:rsidRDefault="0098158D">
      <w:pPr>
        <w:pStyle w:val="23"/>
        <w:framePr w:w="9418" w:h="14405" w:hRule="exact" w:wrap="none" w:vAnchor="page" w:hAnchor="page" w:x="1690" w:y="1111"/>
        <w:shd w:val="clear" w:color="auto" w:fill="auto"/>
        <w:spacing w:before="0"/>
      </w:pPr>
      <w:r>
        <w:lastRenderedPageBreak/>
        <w:t xml:space="preserve"> </w:t>
      </w:r>
    </w:p>
    <w:p w:rsidR="000B163F" w:rsidRDefault="0098158D">
      <w:pPr>
        <w:pStyle w:val="23"/>
        <w:framePr w:w="9418" w:h="14405" w:hRule="exact" w:wrap="none" w:vAnchor="page" w:hAnchor="page" w:x="1690" w:y="1111"/>
        <w:shd w:val="clear" w:color="auto" w:fill="auto"/>
        <w:spacing w:before="0"/>
        <w:ind w:firstLine="720"/>
        <w:jc w:val="both"/>
      </w:pPr>
      <w:r>
        <w:t xml:space="preserve">Внеурочная деятельность представлена учебным планом внеурочной деятельности, предполагает проведение занятий «Разговор о </w:t>
      </w:r>
      <w:r w:rsidR="00A44EB0">
        <w:t>важном», «Орлята России</w:t>
      </w:r>
      <w:r>
        <w:t>»,</w:t>
      </w:r>
      <w:r w:rsidR="00A44EB0">
        <w:t xml:space="preserve"> «Разговор о правильном питании»,</w:t>
      </w:r>
      <w:r w:rsidR="00D42270">
        <w:t xml:space="preserve"> «Функциональная грамотность»,</w:t>
      </w:r>
      <w:r>
        <w:t xml:space="preserve"> а также реализацию образовательных запросов обучающихся и их родителей (законных представителей) и направлена на достижение планируемых результатов освоения программы начального общего образования с учётом выбора участниками образовательных отношений учебных курсов внеурочной деятельности из перечня, предлагаемого образовательной организацией. Осуществляется в формах, отличных от урочной (клубная деятельность в рамках ШСК </w:t>
      </w:r>
      <w:r w:rsidR="00A44EB0">
        <w:t>(школьный спортивный клуб)</w:t>
      </w:r>
      <w:r w:rsidR="005515E5">
        <w:t>,</w:t>
      </w:r>
      <w:r>
        <w:t xml:space="preserve"> экскурсии, походы, соревнования, посещения театров, музеев, проведение общественно-полезных практик и иные формы).</w:t>
      </w:r>
    </w:p>
    <w:p w:rsidR="000B163F" w:rsidRDefault="0098158D">
      <w:pPr>
        <w:pStyle w:val="23"/>
        <w:framePr w:w="9418" w:h="14405" w:hRule="exact" w:wrap="none" w:vAnchor="page" w:hAnchor="page" w:x="1690" w:y="1111"/>
        <w:shd w:val="clear" w:color="auto" w:fill="auto"/>
        <w:spacing w:before="0" w:after="240"/>
        <w:ind w:firstLine="720"/>
        <w:jc w:val="both"/>
      </w:pPr>
      <w:r>
        <w:t>Время, отведённое на внеурочную деятельность, не учитывается при определении максимально допустимой недельной учебной нагрузки обучающихся, но учитывается при определении объёмов финансирования, направляемых на реализацию ООП НОО.</w:t>
      </w:r>
    </w:p>
    <w:p w:rsidR="000B163F" w:rsidRDefault="0098158D">
      <w:pPr>
        <w:pStyle w:val="33"/>
        <w:framePr w:w="9418" w:h="14405" w:hRule="exact" w:wrap="none" w:vAnchor="page" w:hAnchor="page" w:x="1690" w:y="1111"/>
        <w:shd w:val="clear" w:color="auto" w:fill="auto"/>
        <w:spacing w:before="0" w:after="0" w:line="274" w:lineRule="exact"/>
        <w:ind w:firstLine="720"/>
      </w:pPr>
      <w:bookmarkStart w:id="3" w:name="bookmark5"/>
      <w:r>
        <w:rPr>
          <w:rStyle w:val="34"/>
          <w:b/>
          <w:bCs/>
        </w:rPr>
        <w:t xml:space="preserve">Учебный план основного общего образования </w:t>
      </w:r>
      <w:r w:rsidRPr="0098158D">
        <w:rPr>
          <w:rStyle w:val="34"/>
          <w:b/>
          <w:bCs/>
          <w:lang w:eastAsia="en-US" w:bidi="en-US"/>
        </w:rPr>
        <w:t>(</w:t>
      </w:r>
      <w:r>
        <w:rPr>
          <w:rStyle w:val="34"/>
          <w:b/>
          <w:bCs/>
          <w:lang w:val="en-US" w:eastAsia="en-US" w:bidi="en-US"/>
        </w:rPr>
        <w:t>V</w:t>
      </w:r>
      <w:r w:rsidRPr="0098158D">
        <w:rPr>
          <w:rStyle w:val="34"/>
          <w:b/>
          <w:bCs/>
          <w:lang w:eastAsia="en-US" w:bidi="en-US"/>
        </w:rPr>
        <w:t>-</w:t>
      </w:r>
      <w:r>
        <w:rPr>
          <w:rStyle w:val="34"/>
          <w:b/>
          <w:bCs/>
          <w:lang w:val="en-US" w:eastAsia="en-US" w:bidi="en-US"/>
        </w:rPr>
        <w:t>IX</w:t>
      </w:r>
      <w:r w:rsidRPr="0098158D">
        <w:rPr>
          <w:rStyle w:val="34"/>
          <w:b/>
          <w:bCs/>
          <w:lang w:eastAsia="en-US" w:bidi="en-US"/>
        </w:rPr>
        <w:t xml:space="preserve"> </w:t>
      </w:r>
      <w:r>
        <w:rPr>
          <w:rStyle w:val="34"/>
          <w:b/>
          <w:bCs/>
        </w:rPr>
        <w:t>классы)</w:t>
      </w:r>
      <w:bookmarkEnd w:id="3"/>
    </w:p>
    <w:p w:rsidR="000B163F" w:rsidRDefault="0098158D">
      <w:pPr>
        <w:pStyle w:val="23"/>
        <w:framePr w:w="9418" w:h="14405" w:hRule="exact" w:wrap="none" w:vAnchor="page" w:hAnchor="page" w:x="1690" w:y="1111"/>
        <w:shd w:val="clear" w:color="auto" w:fill="auto"/>
        <w:spacing w:before="0"/>
        <w:ind w:firstLine="720"/>
        <w:jc w:val="both"/>
      </w:pPr>
      <w:r>
        <w:t>Учебный план ООО гимназии соответствует Федеральному учебному плану образовательных организаций, реализующих образовательную программу основного общего образования (далее - федеральный учебный план), обеспечивает реализацию требований ФГОС ООО, определяет общие рамки отбора учебного материала, формирования перечня результатов образования и организации образовательной деятельности.</w:t>
      </w:r>
    </w:p>
    <w:p w:rsidR="000B163F" w:rsidRDefault="0098158D">
      <w:pPr>
        <w:pStyle w:val="23"/>
        <w:framePr w:w="9418" w:h="14405" w:hRule="exact" w:wrap="none" w:vAnchor="page" w:hAnchor="page" w:x="1690" w:y="1111"/>
        <w:shd w:val="clear" w:color="auto" w:fill="auto"/>
        <w:spacing w:before="0"/>
        <w:ind w:firstLine="720"/>
        <w:jc w:val="both"/>
      </w:pPr>
      <w:r>
        <w:t>Учебный план:</w:t>
      </w:r>
    </w:p>
    <w:p w:rsidR="000B163F" w:rsidRDefault="0098158D">
      <w:pPr>
        <w:pStyle w:val="23"/>
        <w:framePr w:w="9418" w:h="14405" w:hRule="exact" w:wrap="none" w:vAnchor="page" w:hAnchor="page" w:x="1690" w:y="1111"/>
        <w:shd w:val="clear" w:color="auto" w:fill="auto"/>
        <w:spacing w:before="0"/>
      </w:pPr>
      <w:r>
        <w:t>фиксирует максимальный объём учебной нагрузки обучающихся;</w:t>
      </w:r>
    </w:p>
    <w:p w:rsidR="000B163F" w:rsidRDefault="0098158D">
      <w:pPr>
        <w:pStyle w:val="23"/>
        <w:framePr w:w="9418" w:h="14405" w:hRule="exact" w:wrap="none" w:vAnchor="page" w:hAnchor="page" w:x="1690" w:y="1111"/>
        <w:shd w:val="clear" w:color="auto" w:fill="auto"/>
        <w:spacing w:before="0"/>
      </w:pPr>
      <w:r>
        <w:t>определяет (регламентирует) перечень учебных предметов, курсов и время, отводимое на их освоение и организацию;</w:t>
      </w:r>
    </w:p>
    <w:p w:rsidR="000B163F" w:rsidRDefault="0098158D">
      <w:pPr>
        <w:pStyle w:val="23"/>
        <w:framePr w:w="9418" w:h="14405" w:hRule="exact" w:wrap="none" w:vAnchor="page" w:hAnchor="page" w:x="1690" w:y="1111"/>
        <w:shd w:val="clear" w:color="auto" w:fill="auto"/>
        <w:spacing w:before="0"/>
      </w:pPr>
      <w:r>
        <w:t>распределяет учебные предметы, курсы, модули по классам и учебным годам.</w:t>
      </w:r>
    </w:p>
    <w:p w:rsidR="000B163F" w:rsidRDefault="0098158D">
      <w:pPr>
        <w:pStyle w:val="23"/>
        <w:framePr w:w="9418" w:h="14405" w:hRule="exact" w:wrap="none" w:vAnchor="page" w:hAnchor="page" w:x="1690" w:y="1111"/>
        <w:shd w:val="clear" w:color="auto" w:fill="auto"/>
        <w:spacing w:before="0"/>
        <w:ind w:firstLine="720"/>
        <w:jc w:val="both"/>
      </w:pPr>
      <w:r>
        <w:t>Учебный план обеспечивает преподавание и изучение государственного языка Российской Федерации.</w:t>
      </w:r>
    </w:p>
    <w:p w:rsidR="000B163F" w:rsidRDefault="0098158D">
      <w:pPr>
        <w:pStyle w:val="23"/>
        <w:framePr w:w="9418" w:h="14405" w:hRule="exact" w:wrap="none" w:vAnchor="page" w:hAnchor="page" w:x="1690" w:y="1111"/>
        <w:shd w:val="clear" w:color="auto" w:fill="auto"/>
        <w:spacing w:before="0"/>
        <w:ind w:firstLine="720"/>
        <w:jc w:val="both"/>
      </w:pPr>
      <w:r>
        <w:t>Учебный план состоит из двух частей: обязательной части и части, формируемой участниками образовательных отношений.</w:t>
      </w:r>
    </w:p>
    <w:p w:rsidR="000B163F" w:rsidRDefault="0098158D">
      <w:pPr>
        <w:pStyle w:val="23"/>
        <w:framePr w:w="9418" w:h="14405" w:hRule="exact" w:wrap="none" w:vAnchor="page" w:hAnchor="page" w:x="1690" w:y="1111"/>
        <w:shd w:val="clear" w:color="auto" w:fill="auto"/>
        <w:spacing w:before="0"/>
        <w:ind w:firstLine="820"/>
        <w:jc w:val="both"/>
      </w:pPr>
      <w:r>
        <w:t>Обязательная часть федерального учебного плана определяет состав учебных предметов обязательных для всех имеющих по данной программе государственную аккредитацию образовательных организаций, реализующих образовательную программу основного общего образования, и учебное время, отводимое на их изучение по классам (годам) обучения.</w:t>
      </w:r>
    </w:p>
    <w:p w:rsidR="000B163F" w:rsidRDefault="0098158D">
      <w:pPr>
        <w:pStyle w:val="23"/>
        <w:framePr w:w="9418" w:h="14405" w:hRule="exact" w:wrap="none" w:vAnchor="page" w:hAnchor="page" w:x="1690" w:y="1111"/>
        <w:shd w:val="clear" w:color="auto" w:fill="auto"/>
        <w:spacing w:before="0"/>
        <w:ind w:firstLine="720"/>
        <w:jc w:val="both"/>
      </w:pPr>
      <w:r>
        <w:t>Часть учебного плана, формируемая участниками образовательных отношений, определяет время, отводимое на изучение учебных предметов, учебных курсов, учебных модулей по выбору обучающихся, родителей (законных представителей) несовершеннолетних обучающихся. Время, отводимое на данную часть учебного плана, используется на:</w:t>
      </w:r>
    </w:p>
    <w:p w:rsidR="000B163F" w:rsidRDefault="0098158D">
      <w:pPr>
        <w:pStyle w:val="23"/>
        <w:framePr w:w="9418" w:h="14405" w:hRule="exact" w:wrap="none" w:vAnchor="page" w:hAnchor="page" w:x="1690" w:y="1111"/>
        <w:shd w:val="clear" w:color="auto" w:fill="auto"/>
        <w:spacing w:before="0"/>
      </w:pPr>
      <w:r>
        <w:t>увеличение учебных часов, предусмотренных на изучение отдельных учебных предметов обязательной части, в том числе на углубленном уровне;</w:t>
      </w:r>
    </w:p>
    <w:p w:rsidR="000B163F" w:rsidRDefault="0098158D">
      <w:pPr>
        <w:pStyle w:val="23"/>
        <w:framePr w:w="9418" w:h="14405" w:hRule="exact" w:wrap="none" w:vAnchor="page" w:hAnchor="page" w:x="1690" w:y="1111"/>
        <w:shd w:val="clear" w:color="auto" w:fill="auto"/>
        <w:spacing w:before="0"/>
      </w:pPr>
      <w:r>
        <w:t>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 другие виды учебной, воспитательной, спортивной и иной деятельности обучающихся.</w:t>
      </w:r>
    </w:p>
    <w:p w:rsidR="000B163F" w:rsidRDefault="0098158D">
      <w:pPr>
        <w:pStyle w:val="23"/>
        <w:framePr w:w="9418" w:h="14405" w:hRule="exact" w:wrap="none" w:vAnchor="page" w:hAnchor="page" w:x="1690" w:y="1111"/>
        <w:shd w:val="clear" w:color="auto" w:fill="auto"/>
        <w:spacing w:before="0"/>
        <w:ind w:firstLine="720"/>
        <w:jc w:val="both"/>
      </w:pPr>
      <w:r>
        <w:t>Гимназия определя</w:t>
      </w:r>
      <w:r w:rsidR="005515E5">
        <w:t>ет режим работы на уровне ООО- 5</w:t>
      </w:r>
      <w:r>
        <w:t>-дневная учебная неделя (с учетом законодательства Российской Федерации).</w:t>
      </w:r>
    </w:p>
    <w:p w:rsidR="000B163F" w:rsidRDefault="0098158D">
      <w:pPr>
        <w:pStyle w:val="23"/>
        <w:framePr w:w="9418" w:h="14405" w:hRule="exact" w:wrap="none" w:vAnchor="page" w:hAnchor="page" w:x="1690" w:y="1111"/>
        <w:shd w:val="clear" w:color="auto" w:fill="auto"/>
        <w:spacing w:before="0"/>
        <w:ind w:firstLine="720"/>
        <w:jc w:val="both"/>
      </w:pPr>
      <w:r>
        <w:t xml:space="preserve">Продолжительность учебного года основного общего образования составляет 34 недели. </w:t>
      </w:r>
    </w:p>
    <w:p w:rsidR="000B163F" w:rsidRDefault="000B163F">
      <w:pPr>
        <w:rPr>
          <w:sz w:val="2"/>
          <w:szCs w:val="2"/>
        </w:rPr>
        <w:sectPr w:rsidR="000B163F">
          <w:pgSz w:w="11900" w:h="16840"/>
          <w:pgMar w:top="360" w:right="360" w:bottom="360" w:left="360" w:header="0" w:footer="3" w:gutter="0"/>
          <w:cols w:space="720"/>
          <w:noEndnote/>
          <w:docGrid w:linePitch="360"/>
        </w:sectPr>
      </w:pPr>
    </w:p>
    <w:p w:rsidR="000B163F" w:rsidRDefault="0098158D">
      <w:pPr>
        <w:pStyle w:val="23"/>
        <w:framePr w:w="9418" w:h="14150" w:hRule="exact" w:wrap="none" w:vAnchor="page" w:hAnchor="page" w:x="1690" w:y="1111"/>
        <w:shd w:val="clear" w:color="auto" w:fill="auto"/>
        <w:spacing w:before="0"/>
        <w:ind w:firstLine="740"/>
      </w:pPr>
      <w:r>
        <w:lastRenderedPageBreak/>
        <w:t>Учебный план ООО гимназии соотв</w:t>
      </w:r>
      <w:r w:rsidR="005515E5">
        <w:t>етствует, в основном, варианту№1</w:t>
      </w:r>
      <w:r>
        <w:t xml:space="preserve"> для образовательных организаций, в которых обучение</w:t>
      </w:r>
      <w:r w:rsidR="00A44EB0">
        <w:t xml:space="preserve"> ведется на русском языке для </w:t>
      </w:r>
      <w:r w:rsidR="005515E5">
        <w:t>5</w:t>
      </w:r>
      <w:r>
        <w:t>дневной учебной недели.</w:t>
      </w:r>
    </w:p>
    <w:p w:rsidR="000B163F" w:rsidRDefault="000B163F">
      <w:pPr>
        <w:pStyle w:val="23"/>
        <w:framePr w:w="9418" w:h="14150" w:hRule="exact" w:wrap="none" w:vAnchor="page" w:hAnchor="page" w:x="1690" w:y="1111"/>
        <w:shd w:val="clear" w:color="auto" w:fill="auto"/>
        <w:spacing w:before="0"/>
        <w:jc w:val="both"/>
      </w:pPr>
    </w:p>
    <w:p w:rsidR="000B163F" w:rsidRDefault="0098158D">
      <w:pPr>
        <w:pStyle w:val="23"/>
        <w:framePr w:w="9418" w:h="14150" w:hRule="exact" w:wrap="none" w:vAnchor="page" w:hAnchor="page" w:x="1690" w:y="1111"/>
        <w:shd w:val="clear" w:color="auto" w:fill="auto"/>
        <w:spacing w:before="0"/>
        <w:ind w:firstLine="1460"/>
        <w:jc w:val="both"/>
      </w:pPr>
      <w:r>
        <w:t>Учебный план ООО включает обязательные предметные области, учебные предметы, определяет количество часов в неделю (год), общий объем нагрузки по предметам, классам, параллелям, образовательному уровню.</w:t>
      </w:r>
    </w:p>
    <w:p w:rsidR="000B163F" w:rsidRDefault="0098158D">
      <w:pPr>
        <w:pStyle w:val="23"/>
        <w:framePr w:w="9418" w:h="14150" w:hRule="exact" w:wrap="none" w:vAnchor="page" w:hAnchor="page" w:x="1690" w:y="1111"/>
        <w:shd w:val="clear" w:color="auto" w:fill="auto"/>
        <w:spacing w:before="0"/>
        <w:ind w:firstLine="740"/>
        <w:jc w:val="both"/>
      </w:pPr>
      <w:r>
        <w:t>Учебный модуль «Введение в Новейшую историю России» реализуется в 9 классе за счет часов обязательной части в рамках учебного предмета «История России. Всеобщая история.» в количестве 17 учебных часов.</w:t>
      </w:r>
    </w:p>
    <w:p w:rsidR="000B163F" w:rsidRDefault="0098158D">
      <w:pPr>
        <w:pStyle w:val="23"/>
        <w:framePr w:w="9418" w:h="14150" w:hRule="exact" w:wrap="none" w:vAnchor="page" w:hAnchor="page" w:x="1690" w:y="1111"/>
        <w:shd w:val="clear" w:color="auto" w:fill="auto"/>
        <w:spacing w:before="0"/>
        <w:ind w:firstLine="740"/>
        <w:jc w:val="both"/>
      </w:pPr>
      <w:r>
        <w:t>Учебный предмет «Математика» в 7-9 классах предполагает изучение модулей «Алгебра» и «Геометрия». Модуль «Вероятность и статистика» изучается за счет часов части, формируемой участниками образовательных отношений.</w:t>
      </w:r>
    </w:p>
    <w:p w:rsidR="000B163F" w:rsidRDefault="000B163F">
      <w:pPr>
        <w:pStyle w:val="23"/>
        <w:framePr w:w="9418" w:h="14150" w:hRule="exact" w:wrap="none" w:vAnchor="page" w:hAnchor="page" w:x="1690" w:y="1111"/>
        <w:shd w:val="clear" w:color="auto" w:fill="auto"/>
        <w:spacing w:before="0" w:after="244" w:line="278" w:lineRule="exact"/>
      </w:pPr>
    </w:p>
    <w:p w:rsidR="000B163F" w:rsidRDefault="0098158D">
      <w:pPr>
        <w:pStyle w:val="23"/>
        <w:framePr w:w="9418" w:h="14150" w:hRule="exact" w:wrap="none" w:vAnchor="page" w:hAnchor="page" w:x="1690" w:y="1111"/>
        <w:shd w:val="clear" w:color="auto" w:fill="auto"/>
        <w:spacing w:before="0" w:after="244"/>
        <w:ind w:firstLine="740"/>
        <w:jc w:val="both"/>
      </w:pPr>
      <w:r>
        <w:t>Внеурочная деятельность представлена учебным планом внеурочной деятельности, предполагает проведение занятий «Разговор о</w:t>
      </w:r>
      <w:r w:rsidR="00E42EDF">
        <w:t xml:space="preserve"> важном», «Билет в будущее</w:t>
      </w:r>
      <w:r>
        <w:t>» (профориентационный мин</w:t>
      </w:r>
      <w:r w:rsidR="00E42EDF">
        <w:t>имум),</w:t>
      </w:r>
      <w:r>
        <w:t xml:space="preserve"> а также реализацию образовательных запросов обучающихся и их родителей (законных представителей).</w:t>
      </w:r>
    </w:p>
    <w:p w:rsidR="000B163F" w:rsidRDefault="0098158D">
      <w:pPr>
        <w:pStyle w:val="33"/>
        <w:framePr w:w="9418" w:h="14150" w:hRule="exact" w:wrap="none" w:vAnchor="page" w:hAnchor="page" w:x="1690" w:y="1111"/>
        <w:shd w:val="clear" w:color="auto" w:fill="auto"/>
        <w:spacing w:before="0" w:after="0" w:line="269" w:lineRule="exact"/>
        <w:ind w:firstLine="1460"/>
      </w:pPr>
      <w:bookmarkStart w:id="4" w:name="bookmark6"/>
      <w:r>
        <w:rPr>
          <w:rStyle w:val="34"/>
          <w:b/>
          <w:bCs/>
        </w:rPr>
        <w:t>Учебный план общего среднего образования (10-11 классы)</w:t>
      </w:r>
      <w:bookmarkEnd w:id="4"/>
    </w:p>
    <w:p w:rsidR="00E42EDF" w:rsidRDefault="0098158D" w:rsidP="00E42EDF">
      <w:pPr>
        <w:pStyle w:val="23"/>
        <w:framePr w:w="9418" w:h="14150" w:hRule="exact" w:wrap="none" w:vAnchor="page" w:hAnchor="page" w:x="1690" w:y="1111"/>
        <w:shd w:val="clear" w:color="auto" w:fill="auto"/>
        <w:spacing w:before="0"/>
        <w:jc w:val="both"/>
      </w:pPr>
      <w:r>
        <w:t>Учебный план среднего общего образования (далее- СОО) соответствует Федеральному учебному плану как документ, который определяет перечень, трудоемкость,</w:t>
      </w:r>
      <w:r w:rsidR="00E42EDF" w:rsidRPr="00E42EDF">
        <w:t xml:space="preserve"> </w:t>
      </w:r>
      <w:r w:rsidR="00E42EDF">
        <w:t>последовательность и распределение по периодам обучения учебных предметов, курсов, дисциплин (модулей), практики, иных видов учебной деятельности.</w:t>
      </w:r>
    </w:p>
    <w:p w:rsidR="00E42EDF" w:rsidRDefault="00E42EDF" w:rsidP="00E42EDF">
      <w:pPr>
        <w:pStyle w:val="23"/>
        <w:framePr w:w="9418" w:h="14150" w:hRule="exact" w:wrap="none" w:vAnchor="page" w:hAnchor="page" w:x="1690" w:y="1111"/>
        <w:shd w:val="clear" w:color="auto" w:fill="auto"/>
        <w:spacing w:before="0"/>
        <w:ind w:firstLine="740"/>
        <w:jc w:val="both"/>
      </w:pPr>
      <w:r>
        <w:t>Учебный план среднего общего образования (далее -учебный план) обеспечивает реализацию требований ФГОС СОО и ФОП СОО, определяет общие рамки отбора учебного материала, формирования перечня результатов образования и организации образовательной деятельности.</w:t>
      </w:r>
    </w:p>
    <w:p w:rsidR="00E42EDF" w:rsidRDefault="00E42EDF" w:rsidP="00E42EDF">
      <w:pPr>
        <w:pStyle w:val="23"/>
        <w:framePr w:w="9418" w:h="14150" w:hRule="exact" w:wrap="none" w:vAnchor="page" w:hAnchor="page" w:x="1690" w:y="1111"/>
        <w:shd w:val="clear" w:color="auto" w:fill="auto"/>
        <w:spacing w:before="0"/>
        <w:ind w:firstLine="740"/>
        <w:jc w:val="both"/>
      </w:pPr>
      <w:r>
        <w:t>Учебный план:</w:t>
      </w:r>
    </w:p>
    <w:p w:rsidR="00E42EDF" w:rsidRDefault="00E42EDF" w:rsidP="00E42EDF">
      <w:pPr>
        <w:pStyle w:val="23"/>
        <w:framePr w:w="9418" w:h="14150" w:hRule="exact" w:wrap="none" w:vAnchor="page" w:hAnchor="page" w:x="1690" w:y="1111"/>
        <w:shd w:val="clear" w:color="auto" w:fill="auto"/>
        <w:spacing w:before="0"/>
        <w:jc w:val="both"/>
      </w:pPr>
      <w:r>
        <w:t>фиксирует максимальный объем учебной нагрузки обучающихся;</w:t>
      </w:r>
    </w:p>
    <w:p w:rsidR="00E42EDF" w:rsidRDefault="00E42EDF" w:rsidP="00E42EDF">
      <w:pPr>
        <w:pStyle w:val="23"/>
        <w:framePr w:w="9418" w:h="14150" w:hRule="exact" w:wrap="none" w:vAnchor="page" w:hAnchor="page" w:x="1690" w:y="1111"/>
        <w:shd w:val="clear" w:color="auto" w:fill="auto"/>
        <w:spacing w:before="0"/>
        <w:jc w:val="both"/>
      </w:pPr>
      <w:r>
        <w:t>определяет (регламентирует) перечень учебных предметов, курсов и время, отводимое на их освоение и организацию;</w:t>
      </w:r>
    </w:p>
    <w:p w:rsidR="00E42EDF" w:rsidRDefault="00E42EDF" w:rsidP="00E42EDF">
      <w:pPr>
        <w:pStyle w:val="23"/>
        <w:framePr w:w="9418" w:h="14150" w:hRule="exact" w:wrap="none" w:vAnchor="page" w:hAnchor="page" w:x="1690" w:y="1111"/>
        <w:shd w:val="clear" w:color="auto" w:fill="auto"/>
        <w:spacing w:before="0"/>
        <w:jc w:val="both"/>
      </w:pPr>
      <w:r>
        <w:t>распределяет учебные предметы, курсы, модули по классам и учебным годам.</w:t>
      </w:r>
    </w:p>
    <w:p w:rsidR="00E42EDF" w:rsidRDefault="00E42EDF" w:rsidP="00E42EDF">
      <w:pPr>
        <w:pStyle w:val="23"/>
        <w:framePr w:w="9418" w:h="14150" w:hRule="exact" w:wrap="none" w:vAnchor="page" w:hAnchor="page" w:x="1690" w:y="1111"/>
        <w:shd w:val="clear" w:color="auto" w:fill="auto"/>
        <w:spacing w:before="0"/>
        <w:ind w:firstLine="740"/>
        <w:jc w:val="both"/>
      </w:pPr>
      <w:r>
        <w:t>Учебный план обеспечивает преподавание и изучение государственного языка Российской Федерации.</w:t>
      </w:r>
    </w:p>
    <w:p w:rsidR="00E42EDF" w:rsidRDefault="00E42EDF" w:rsidP="00E42EDF">
      <w:pPr>
        <w:pStyle w:val="23"/>
        <w:framePr w:w="9418" w:h="14150" w:hRule="exact" w:wrap="none" w:vAnchor="page" w:hAnchor="page" w:x="1690" w:y="1111"/>
        <w:shd w:val="clear" w:color="auto" w:fill="auto"/>
        <w:spacing w:before="0"/>
        <w:ind w:firstLine="740"/>
        <w:jc w:val="both"/>
      </w:pPr>
      <w:r>
        <w:t>Учебный план для обучающихся X класса состоит из двух частей: обязательной части и части, формируемой участниками образовательных отношений.</w:t>
      </w:r>
    </w:p>
    <w:p w:rsidR="00E42EDF" w:rsidRDefault="00E42EDF" w:rsidP="00E42EDF">
      <w:pPr>
        <w:pStyle w:val="23"/>
        <w:framePr w:w="9418" w:h="14150" w:hRule="exact" w:wrap="none" w:vAnchor="page" w:hAnchor="page" w:x="1690" w:y="1111"/>
        <w:shd w:val="clear" w:color="auto" w:fill="auto"/>
        <w:spacing w:before="0"/>
        <w:ind w:firstLine="740"/>
        <w:jc w:val="both"/>
      </w:pPr>
      <w:r>
        <w:t>Обязательная часть определяет состав 13 обязательных учебных предметов: «Русский язык», «Литература», «Иностранный язык», «Математика», «Информатика», «История», «Обществознание», «География», «Физика», «Химия», «Биология», «Физическая культура», «Основы безопасности жизнедеятельности»,- и предусматривает изучение 3 учебных предметов на углубленном уровне: «Химия», «Русский язык», «Биология»- из соответствующей естественно-  научному профилю обучения предметной области и (или) смежной с ней предметной области и учебное время, отводимое на их изучение по классам (годам) обучения.</w:t>
      </w:r>
    </w:p>
    <w:p w:rsidR="00E42EDF" w:rsidRDefault="00E42EDF" w:rsidP="00E42EDF">
      <w:pPr>
        <w:pStyle w:val="23"/>
        <w:framePr w:w="9418" w:h="14150" w:hRule="exact" w:wrap="none" w:vAnchor="page" w:hAnchor="page" w:x="1690" w:y="1111"/>
        <w:shd w:val="clear" w:color="auto" w:fill="auto"/>
        <w:spacing w:before="0"/>
        <w:ind w:firstLine="740"/>
        <w:jc w:val="both"/>
      </w:pPr>
      <w:r>
        <w:t>Часть учебного плана, формируемая участниками образовательных отношений, определяет время, отводимое на изучение учебных предметов, учебных курсов, учебных модулей по выбору обучающихся, родителей (законных представителей) несовершеннолетних обучающихся.</w:t>
      </w:r>
    </w:p>
    <w:p w:rsidR="000B163F" w:rsidRDefault="000B163F">
      <w:pPr>
        <w:rPr>
          <w:sz w:val="2"/>
          <w:szCs w:val="2"/>
        </w:rPr>
        <w:sectPr w:rsidR="000B163F">
          <w:pgSz w:w="11900" w:h="16840"/>
          <w:pgMar w:top="360" w:right="360" w:bottom="360" w:left="360" w:header="0" w:footer="3" w:gutter="0"/>
          <w:cols w:space="720"/>
          <w:noEndnote/>
          <w:docGrid w:linePitch="360"/>
        </w:sectPr>
      </w:pPr>
    </w:p>
    <w:p w:rsidR="000B163F" w:rsidRDefault="0098158D">
      <w:pPr>
        <w:pStyle w:val="23"/>
        <w:framePr w:w="9413" w:h="9397" w:hRule="exact" w:wrap="none" w:vAnchor="page" w:hAnchor="page" w:x="1692" w:y="1111"/>
        <w:shd w:val="clear" w:color="auto" w:fill="auto"/>
        <w:spacing w:before="0"/>
      </w:pPr>
      <w:r>
        <w:lastRenderedPageBreak/>
        <w:t>Срок реализации - 2 года, начало реализац</w:t>
      </w:r>
      <w:r w:rsidR="00D42270">
        <w:t>ии 2024/2025</w:t>
      </w:r>
      <w:r>
        <w:t xml:space="preserve"> учебный год.</w:t>
      </w:r>
    </w:p>
    <w:p w:rsidR="000B163F" w:rsidRDefault="0098158D">
      <w:pPr>
        <w:pStyle w:val="23"/>
        <w:framePr w:w="9413" w:h="9397" w:hRule="exact" w:wrap="none" w:vAnchor="page" w:hAnchor="page" w:x="1692" w:y="1111"/>
        <w:shd w:val="clear" w:color="auto" w:fill="auto"/>
        <w:spacing w:before="0"/>
        <w:ind w:firstLine="760"/>
        <w:jc w:val="both"/>
      </w:pPr>
      <w:r>
        <w:t>ИУП учащихся являются составной частью учебного плана гимназии.</w:t>
      </w:r>
    </w:p>
    <w:p w:rsidR="000B163F" w:rsidRDefault="0098158D">
      <w:pPr>
        <w:pStyle w:val="23"/>
        <w:framePr w:w="9413" w:h="9397" w:hRule="exact" w:wrap="none" w:vAnchor="page" w:hAnchor="page" w:x="1692" w:y="1111"/>
        <w:shd w:val="clear" w:color="auto" w:fill="auto"/>
        <w:spacing w:before="0"/>
        <w:ind w:firstLine="760"/>
        <w:jc w:val="both"/>
      </w:pPr>
      <w:r>
        <w:t>При формировании ИУП учащиеся учитывали следующие требовании: выбрать изо всех предметных областей не менее 11 предметов, из которых 9 обязательных: русский язык, литература, иностранный язык, история, математика, физическая культура, ОБЖ, и</w:t>
      </w:r>
      <w:r w:rsidR="00D42270">
        <w:t xml:space="preserve">ндивидуальный проект </w:t>
      </w:r>
      <w:r>
        <w:t>; 3-4</w:t>
      </w:r>
      <w:r w:rsidR="00D42270">
        <w:t xml:space="preserve"> предмета на углубленном уровне </w:t>
      </w:r>
      <w:r>
        <w:t>. Количество учебных недель - 68.</w:t>
      </w:r>
    </w:p>
    <w:p w:rsidR="000B163F" w:rsidRDefault="0098158D">
      <w:pPr>
        <w:pStyle w:val="23"/>
        <w:framePr w:w="9413" w:h="9397" w:hRule="exact" w:wrap="none" w:vAnchor="page" w:hAnchor="page" w:x="1692" w:y="1111"/>
        <w:shd w:val="clear" w:color="auto" w:fill="auto"/>
        <w:spacing w:before="0" w:after="242" w:line="317" w:lineRule="exact"/>
        <w:ind w:firstLine="760"/>
        <w:jc w:val="both"/>
      </w:pPr>
      <w:r>
        <w:t>Внеурочная деятельность вынесена за рамки основного учебного плана и предполагает проведение занятий «Разговор о</w:t>
      </w:r>
      <w:r w:rsidR="00CA70B8">
        <w:t xml:space="preserve"> важном», «Билет в будущее</w:t>
      </w:r>
      <w:r>
        <w:t>» (профориентационный м</w:t>
      </w:r>
      <w:r w:rsidR="00CA70B8">
        <w:t xml:space="preserve">инимум), </w:t>
      </w:r>
      <w:r>
        <w:t xml:space="preserve"> а также реализацию индивидуального выбора и образовательных запросов обучающихся и их родителей (законных представителей).</w:t>
      </w:r>
    </w:p>
    <w:p w:rsidR="000B163F" w:rsidRDefault="0098158D">
      <w:pPr>
        <w:pStyle w:val="33"/>
        <w:framePr w:w="9413" w:h="9397" w:hRule="exact" w:wrap="none" w:vAnchor="page" w:hAnchor="page" w:x="1692" w:y="1111"/>
        <w:shd w:val="clear" w:color="auto" w:fill="auto"/>
        <w:spacing w:before="0" w:after="196" w:line="240" w:lineRule="exact"/>
        <w:ind w:right="20"/>
        <w:jc w:val="center"/>
      </w:pPr>
      <w:bookmarkStart w:id="5" w:name="bookmark7"/>
      <w:r>
        <w:t>Обеспечение реализации учебных планов гимназии</w:t>
      </w:r>
      <w:bookmarkEnd w:id="5"/>
    </w:p>
    <w:p w:rsidR="000B163F" w:rsidRDefault="0098158D">
      <w:pPr>
        <w:pStyle w:val="23"/>
        <w:framePr w:w="9413" w:h="9397" w:hRule="exact" w:wrap="none" w:vAnchor="page" w:hAnchor="page" w:x="1692" w:y="1111"/>
        <w:shd w:val="clear" w:color="auto" w:fill="auto"/>
        <w:spacing w:before="0"/>
        <w:ind w:firstLine="920"/>
        <w:jc w:val="both"/>
      </w:pPr>
      <w:r>
        <w:t>Количество часов, определенное гимназией на каждый предмет в учебном плане, предусматривает качественное усвоение учебной программы, обеспечивающей реализацию ФГОС НОО,</w:t>
      </w:r>
      <w:r w:rsidR="00D855C2">
        <w:t xml:space="preserve"> </w:t>
      </w:r>
      <w:r>
        <w:t>ФГОС ООО и ФГОС СОО, а также индивидуальный подход к развитию и образованию ребенка в соответствии с его запросами, склонностями и интересами.</w:t>
      </w:r>
    </w:p>
    <w:p w:rsidR="000B163F" w:rsidRDefault="0098158D">
      <w:pPr>
        <w:pStyle w:val="23"/>
        <w:framePr w:w="9413" w:h="9397" w:hRule="exact" w:wrap="none" w:vAnchor="page" w:hAnchor="page" w:x="1692" w:y="1111"/>
        <w:shd w:val="clear" w:color="auto" w:fill="auto"/>
        <w:spacing w:before="0"/>
        <w:ind w:firstLine="760"/>
        <w:jc w:val="both"/>
      </w:pPr>
      <w:r>
        <w:t>Учебный план гимназии обеспечен необходимыми педагогическими кадрами соответств</w:t>
      </w:r>
      <w:r w:rsidR="00D855C2">
        <w:t>ующей квалификации и программно</w:t>
      </w:r>
      <w:r>
        <w:t>- методическими комплектами, составленными в соответствии с требованиями Министерства просвещения Российской Федерации.</w:t>
      </w:r>
    </w:p>
    <w:p w:rsidR="000B163F" w:rsidRDefault="0098158D">
      <w:pPr>
        <w:pStyle w:val="23"/>
        <w:framePr w:w="9413" w:h="9397" w:hRule="exact" w:wrap="none" w:vAnchor="page" w:hAnchor="page" w:x="1692" w:y="1111"/>
        <w:shd w:val="clear" w:color="auto" w:fill="auto"/>
        <w:spacing w:before="0"/>
        <w:ind w:firstLine="760"/>
        <w:jc w:val="both"/>
      </w:pPr>
      <w:r>
        <w:t>Созданы необходимые материально- технические условия для реализации ФГОС общего образования.</w:t>
      </w:r>
    </w:p>
    <w:p w:rsidR="000B163F" w:rsidRDefault="000B163F">
      <w:pPr>
        <w:rPr>
          <w:sz w:val="2"/>
          <w:szCs w:val="2"/>
        </w:rPr>
      </w:pPr>
    </w:p>
    <w:p w:rsidR="000D76FD" w:rsidRDefault="000D76FD">
      <w:pPr>
        <w:rPr>
          <w:sz w:val="2"/>
          <w:szCs w:val="2"/>
        </w:rPr>
        <w:sectPr w:rsidR="000D76FD">
          <w:pgSz w:w="11900" w:h="16840"/>
          <w:pgMar w:top="360" w:right="360" w:bottom="360" w:left="360" w:header="0" w:footer="3" w:gutter="0"/>
          <w:cols w:space="720"/>
          <w:noEndnote/>
          <w:docGrid w:linePitch="360"/>
        </w:sectPr>
      </w:pPr>
    </w:p>
    <w:p w:rsidR="000B163F" w:rsidRDefault="000B163F" w:rsidP="000D76FD">
      <w:pPr>
        <w:pStyle w:val="111"/>
        <w:framePr w:w="16200" w:h="940" w:hRule="exact" w:wrap="none" w:vAnchor="page" w:hAnchor="page" w:x="280" w:y="674"/>
        <w:shd w:val="clear" w:color="auto" w:fill="auto"/>
        <w:ind w:right="6140" w:firstLine="0"/>
        <w:rPr>
          <w:sz w:val="2"/>
          <w:szCs w:val="2"/>
        </w:rPr>
      </w:pPr>
    </w:p>
    <w:sectPr w:rsidR="000B163F">
      <w:pgSz w:w="16840" w:h="11900" w:orient="landscape"/>
      <w:pgMar w:top="360" w:right="360" w:bottom="360" w:left="360"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511F" w:rsidRDefault="00A2511F">
      <w:r>
        <w:separator/>
      </w:r>
    </w:p>
  </w:endnote>
  <w:endnote w:type="continuationSeparator" w:id="0">
    <w:p w:rsidR="00A2511F" w:rsidRDefault="00A251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CC"/>
    <w:family w:val="swiss"/>
    <w:pitch w:val="variable"/>
    <w:sig w:usb0="E5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Book Antiqua">
    <w:panose1 w:val="02040602050305030304"/>
    <w:charset w:val="CC"/>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511F" w:rsidRDefault="00A2511F"/>
  </w:footnote>
  <w:footnote w:type="continuationSeparator" w:id="0">
    <w:p w:rsidR="00A2511F" w:rsidRDefault="00A2511F"/>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1F3306"/>
    <w:multiLevelType w:val="multilevel"/>
    <w:tmpl w:val="666CDD30"/>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63D389B"/>
    <w:multiLevelType w:val="multilevel"/>
    <w:tmpl w:val="8B4670F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DDC04A4"/>
    <w:multiLevelType w:val="multilevel"/>
    <w:tmpl w:val="8FBA611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7D3824B8"/>
    <w:multiLevelType w:val="multilevel"/>
    <w:tmpl w:val="A2B2F60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63F"/>
    <w:rsid w:val="000278F6"/>
    <w:rsid w:val="000B163F"/>
    <w:rsid w:val="000D76FD"/>
    <w:rsid w:val="002A0827"/>
    <w:rsid w:val="005515E5"/>
    <w:rsid w:val="00615E2C"/>
    <w:rsid w:val="009139D8"/>
    <w:rsid w:val="009674E5"/>
    <w:rsid w:val="0098158D"/>
    <w:rsid w:val="009A0365"/>
    <w:rsid w:val="00A2511F"/>
    <w:rsid w:val="00A44EB0"/>
    <w:rsid w:val="00BD584F"/>
    <w:rsid w:val="00CA70B8"/>
    <w:rsid w:val="00D05404"/>
    <w:rsid w:val="00D42270"/>
    <w:rsid w:val="00D855C2"/>
    <w:rsid w:val="00E417C3"/>
    <w:rsid w:val="00E42EDF"/>
    <w:rsid w:val="00EC2F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8690249-A4A7-43ED-B190-93B3672F1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u w:val="none"/>
    </w:rPr>
  </w:style>
  <w:style w:type="character" w:customStyle="1" w:styleId="31">
    <w:name w:val="Основной текст (3)"/>
    <w:basedOn w:val="3"/>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4">
    <w:name w:val="Основной текст (4)_"/>
    <w:basedOn w:val="a0"/>
    <w:link w:val="40"/>
    <w:rPr>
      <w:rFonts w:ascii="Times New Roman" w:eastAsia="Times New Roman" w:hAnsi="Times New Roman" w:cs="Times New Roman"/>
      <w:b/>
      <w:bCs/>
      <w:i w:val="0"/>
      <w:iCs w:val="0"/>
      <w:smallCaps w:val="0"/>
      <w:strike w:val="0"/>
      <w:sz w:val="18"/>
      <w:szCs w:val="18"/>
      <w:u w:val="none"/>
    </w:rPr>
  </w:style>
  <w:style w:type="character" w:customStyle="1" w:styleId="41">
    <w:name w:val="Основной текст (4)"/>
    <w:basedOn w:val="4"/>
    <w:rPr>
      <w:rFonts w:ascii="Times New Roman" w:eastAsia="Times New Roman" w:hAnsi="Times New Roman" w:cs="Times New Roman"/>
      <w:b/>
      <w:bCs/>
      <w:i w:val="0"/>
      <w:iCs w:val="0"/>
      <w:smallCaps w:val="0"/>
      <w:strike w:val="0"/>
      <w:color w:val="000000"/>
      <w:spacing w:val="0"/>
      <w:w w:val="100"/>
      <w:position w:val="0"/>
      <w:sz w:val="18"/>
      <w:szCs w:val="18"/>
      <w:u w:val="single"/>
      <w:lang w:val="ru-RU" w:eastAsia="ru-RU" w:bidi="ru-RU"/>
    </w:rPr>
  </w:style>
  <w:style w:type="character" w:customStyle="1" w:styleId="42">
    <w:name w:val="Основной текст (4)"/>
    <w:basedOn w:val="4"/>
    <w:rPr>
      <w:rFonts w:ascii="Times New Roman" w:eastAsia="Times New Roman" w:hAnsi="Times New Roman" w:cs="Times New Roman"/>
      <w:b/>
      <w:bCs/>
      <w:i w:val="0"/>
      <w:iCs w:val="0"/>
      <w:smallCaps w:val="0"/>
      <w:strike/>
      <w:color w:val="000000"/>
      <w:spacing w:val="0"/>
      <w:w w:val="100"/>
      <w:position w:val="0"/>
      <w:sz w:val="18"/>
      <w:szCs w:val="18"/>
      <w:u w:val="single"/>
      <w:lang w:val="ru-RU" w:eastAsia="ru-RU" w:bidi="ru-RU"/>
    </w:rPr>
  </w:style>
  <w:style w:type="character" w:customStyle="1" w:styleId="43">
    <w:name w:val="Основной текст (4)"/>
    <w:basedOn w:val="4"/>
    <w:rPr>
      <w:rFonts w:ascii="Times New Roman" w:eastAsia="Times New Roman" w:hAnsi="Times New Roman" w:cs="Times New Roman"/>
      <w:b/>
      <w:bCs/>
      <w:i w:val="0"/>
      <w:iCs w:val="0"/>
      <w:smallCaps w:val="0"/>
      <w:strike/>
      <w:color w:val="000000"/>
      <w:spacing w:val="0"/>
      <w:w w:val="100"/>
      <w:position w:val="0"/>
      <w:sz w:val="18"/>
      <w:szCs w:val="18"/>
      <w:u w:val="none"/>
      <w:lang w:val="ru-RU" w:eastAsia="ru-RU" w:bidi="ru-RU"/>
    </w:rPr>
  </w:style>
  <w:style w:type="character" w:customStyle="1" w:styleId="44">
    <w:name w:val="Основной текст (4)"/>
    <w:basedOn w:val="4"/>
    <w:rPr>
      <w:rFonts w:ascii="Times New Roman" w:eastAsia="Times New Roman" w:hAnsi="Times New Roman" w:cs="Times New Roman"/>
      <w:b/>
      <w:bCs/>
      <w:i w:val="0"/>
      <w:iCs w:val="0"/>
      <w:smallCaps w:val="0"/>
      <w:strike w:val="0"/>
      <w:color w:val="000000"/>
      <w:spacing w:val="0"/>
      <w:w w:val="100"/>
      <w:position w:val="0"/>
      <w:sz w:val="18"/>
      <w:szCs w:val="18"/>
      <w:u w:val="none"/>
      <w:lang w:val="en-US" w:eastAsia="en-US" w:bidi="en-US"/>
    </w:rPr>
  </w:style>
  <w:style w:type="character" w:customStyle="1" w:styleId="6">
    <w:name w:val="Основной текст (6)_"/>
    <w:basedOn w:val="a0"/>
    <w:link w:val="60"/>
    <w:rPr>
      <w:rFonts w:ascii="Times New Roman" w:eastAsia="Times New Roman" w:hAnsi="Times New Roman" w:cs="Times New Roman"/>
      <w:b/>
      <w:bCs/>
      <w:i w:val="0"/>
      <w:iCs w:val="0"/>
      <w:smallCaps w:val="0"/>
      <w:strike w:val="0"/>
      <w:sz w:val="16"/>
      <w:szCs w:val="16"/>
      <w:u w:val="none"/>
      <w:lang w:val="en-US" w:eastAsia="en-US" w:bidi="en-US"/>
    </w:rPr>
  </w:style>
  <w:style w:type="character" w:customStyle="1" w:styleId="61">
    <w:name w:val="Основной текст (6)"/>
    <w:basedOn w:val="6"/>
    <w:rPr>
      <w:rFonts w:ascii="Times New Roman" w:eastAsia="Times New Roman" w:hAnsi="Times New Roman" w:cs="Times New Roman"/>
      <w:b/>
      <w:bCs/>
      <w:i w:val="0"/>
      <w:iCs w:val="0"/>
      <w:smallCaps w:val="0"/>
      <w:strike w:val="0"/>
      <w:color w:val="000000"/>
      <w:spacing w:val="0"/>
      <w:w w:val="100"/>
      <w:position w:val="0"/>
      <w:sz w:val="16"/>
      <w:szCs w:val="16"/>
      <w:u w:val="single"/>
      <w:lang w:val="en-US" w:eastAsia="en-US" w:bidi="en-US"/>
    </w:rPr>
  </w:style>
  <w:style w:type="character" w:customStyle="1" w:styleId="5">
    <w:name w:val="Основной текст (5)_"/>
    <w:basedOn w:val="a0"/>
    <w:link w:val="50"/>
    <w:rPr>
      <w:rFonts w:ascii="Times New Roman" w:eastAsia="Times New Roman" w:hAnsi="Times New Roman" w:cs="Times New Roman"/>
      <w:b/>
      <w:bCs/>
      <w:i w:val="0"/>
      <w:iCs w:val="0"/>
      <w:smallCaps w:val="0"/>
      <w:strike w:val="0"/>
      <w:sz w:val="20"/>
      <w:szCs w:val="20"/>
      <w:u w:val="none"/>
    </w:rPr>
  </w:style>
  <w:style w:type="character" w:customStyle="1" w:styleId="51">
    <w:name w:val="Основной текст (5)"/>
    <w:basedOn w:val="5"/>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z w:val="22"/>
      <w:szCs w:val="22"/>
      <w:u w:val="none"/>
    </w:rPr>
  </w:style>
  <w:style w:type="character" w:customStyle="1" w:styleId="71">
    <w:name w:val="Основной текст (7)"/>
    <w:basedOn w:val="7"/>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5MicrosoftSansSerif95pt">
    <w:name w:val="Основной текст (5) + Microsoft Sans Serif;9;5 pt"/>
    <w:basedOn w:val="5"/>
    <w:rPr>
      <w:rFonts w:ascii="Microsoft Sans Serif" w:eastAsia="Microsoft Sans Serif" w:hAnsi="Microsoft Sans Serif" w:cs="Microsoft Sans Serif"/>
      <w:b/>
      <w:bCs/>
      <w:i w:val="0"/>
      <w:iCs w:val="0"/>
      <w:smallCaps w:val="0"/>
      <w:strike w:val="0"/>
      <w:color w:val="000000"/>
      <w:spacing w:val="0"/>
      <w:w w:val="100"/>
      <w:position w:val="0"/>
      <w:sz w:val="19"/>
      <w:szCs w:val="19"/>
      <w:u w:val="none"/>
      <w:lang w:val="ru-RU" w:eastAsia="ru-RU" w:bidi="ru-RU"/>
    </w:rPr>
  </w:style>
  <w:style w:type="character" w:customStyle="1" w:styleId="5Georgia85pt1pt">
    <w:name w:val="Основной текст (5) + Georgia;8;5 pt;Не полужирный;Интервал 1 pt"/>
    <w:basedOn w:val="5"/>
    <w:rPr>
      <w:rFonts w:ascii="Georgia" w:eastAsia="Georgia" w:hAnsi="Georgia" w:cs="Georgia"/>
      <w:b/>
      <w:bCs/>
      <w:i w:val="0"/>
      <w:iCs w:val="0"/>
      <w:smallCaps w:val="0"/>
      <w:strike w:val="0"/>
      <w:color w:val="000000"/>
      <w:spacing w:val="30"/>
      <w:w w:val="100"/>
      <w:position w:val="0"/>
      <w:sz w:val="17"/>
      <w:szCs w:val="17"/>
      <w:u w:val="none"/>
      <w:lang w:val="ru-RU" w:eastAsia="ru-RU" w:bidi="ru-RU"/>
    </w:rPr>
  </w:style>
  <w:style w:type="character" w:customStyle="1" w:styleId="5BookAntiqua13pt-1pt">
    <w:name w:val="Основной текст (5) + Book Antiqua;13 pt;Не полужирный;Курсив;Интервал -1 pt"/>
    <w:basedOn w:val="5"/>
    <w:rPr>
      <w:rFonts w:ascii="Book Antiqua" w:eastAsia="Book Antiqua" w:hAnsi="Book Antiqua" w:cs="Book Antiqua"/>
      <w:b/>
      <w:bCs/>
      <w:i/>
      <w:iCs/>
      <w:smallCaps w:val="0"/>
      <w:strike w:val="0"/>
      <w:color w:val="000000"/>
      <w:spacing w:val="-30"/>
      <w:w w:val="100"/>
      <w:position w:val="0"/>
      <w:sz w:val="26"/>
      <w:szCs w:val="26"/>
      <w:u w:val="none"/>
      <w:lang w:val="ru-RU" w:eastAsia="ru-RU" w:bidi="ru-RU"/>
    </w:rPr>
  </w:style>
  <w:style w:type="character" w:customStyle="1" w:styleId="5SegoeUI13pt">
    <w:name w:val="Основной текст (5) + Segoe UI;13 pt;Не полужирный"/>
    <w:basedOn w:val="5"/>
    <w:rPr>
      <w:rFonts w:ascii="Segoe UI" w:eastAsia="Segoe UI" w:hAnsi="Segoe UI" w:cs="Segoe UI"/>
      <w:b/>
      <w:bCs/>
      <w:i w:val="0"/>
      <w:iCs w:val="0"/>
      <w:smallCaps w:val="0"/>
      <w:strike w:val="0"/>
      <w:color w:val="000000"/>
      <w:spacing w:val="0"/>
      <w:w w:val="100"/>
      <w:position w:val="0"/>
      <w:sz w:val="26"/>
      <w:szCs w:val="26"/>
      <w:u w:val="none"/>
      <w:lang w:val="ru-RU" w:eastAsia="ru-RU" w:bidi="ru-RU"/>
    </w:rPr>
  </w:style>
  <w:style w:type="character" w:customStyle="1" w:styleId="58pt">
    <w:name w:val="Основной текст (5) + 8 pt"/>
    <w:basedOn w:val="5"/>
    <w:rPr>
      <w:rFonts w:ascii="Times New Roman" w:eastAsia="Times New Roman" w:hAnsi="Times New Roman" w:cs="Times New Roman"/>
      <w:b/>
      <w:bCs/>
      <w:i w:val="0"/>
      <w:iCs w:val="0"/>
      <w:smallCaps w:val="0"/>
      <w:strike w:val="0"/>
      <w:color w:val="000000"/>
      <w:spacing w:val="0"/>
      <w:w w:val="100"/>
      <w:position w:val="0"/>
      <w:sz w:val="16"/>
      <w:szCs w:val="16"/>
      <w:u w:val="none"/>
      <w:lang w:val="ru-RU" w:eastAsia="ru-RU" w:bidi="ru-RU"/>
    </w:rPr>
  </w:style>
  <w:style w:type="character" w:customStyle="1" w:styleId="8">
    <w:name w:val="Основной текст (8)_"/>
    <w:basedOn w:val="a0"/>
    <w:link w:val="80"/>
    <w:rPr>
      <w:rFonts w:ascii="Segoe UI" w:eastAsia="Segoe UI" w:hAnsi="Segoe UI" w:cs="Segoe UI"/>
      <w:b w:val="0"/>
      <w:bCs w:val="0"/>
      <w:i w:val="0"/>
      <w:iCs w:val="0"/>
      <w:smallCaps w:val="0"/>
      <w:strike w:val="0"/>
      <w:sz w:val="26"/>
      <w:szCs w:val="26"/>
      <w:u w:val="none"/>
    </w:rPr>
  </w:style>
  <w:style w:type="character" w:customStyle="1" w:styleId="9">
    <w:name w:val="Основной текст (9)_"/>
    <w:basedOn w:val="a0"/>
    <w:link w:val="90"/>
    <w:rPr>
      <w:rFonts w:ascii="Segoe UI" w:eastAsia="Segoe UI" w:hAnsi="Segoe UI" w:cs="Segoe UI"/>
      <w:b w:val="0"/>
      <w:bCs w:val="0"/>
      <w:i w:val="0"/>
      <w:iCs w:val="0"/>
      <w:smallCaps w:val="0"/>
      <w:strike w:val="0"/>
      <w:sz w:val="10"/>
      <w:szCs w:val="10"/>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pacing w:val="0"/>
      <w:sz w:val="48"/>
      <w:szCs w:val="48"/>
      <w:u w:val="none"/>
    </w:rPr>
  </w:style>
  <w:style w:type="character" w:customStyle="1" w:styleId="11">
    <w:name w:val="Заголовок №1"/>
    <w:basedOn w:val="1"/>
    <w:rPr>
      <w:rFonts w:ascii="Times New Roman" w:eastAsia="Times New Roman" w:hAnsi="Times New Roman" w:cs="Times New Roman"/>
      <w:b/>
      <w:bCs/>
      <w:i w:val="0"/>
      <w:iCs w:val="0"/>
      <w:smallCaps w:val="0"/>
      <w:strike w:val="0"/>
      <w:color w:val="000000"/>
      <w:spacing w:val="0"/>
      <w:w w:val="100"/>
      <w:position w:val="0"/>
      <w:sz w:val="48"/>
      <w:szCs w:val="48"/>
      <w:u w:val="none"/>
      <w:lang w:val="ru-RU" w:eastAsia="ru-RU" w:bidi="ru-RU"/>
    </w:rPr>
  </w:style>
  <w:style w:type="character" w:customStyle="1" w:styleId="2">
    <w:name w:val="Заголовок №2_"/>
    <w:basedOn w:val="a0"/>
    <w:link w:val="2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
    <w:basedOn w:val="2"/>
    <w:rPr>
      <w:rFonts w:ascii="Times New Roman" w:eastAsia="Times New Roman" w:hAnsi="Times New Roman" w:cs="Times New Roman"/>
      <w:b/>
      <w:bCs/>
      <w:i w:val="0"/>
      <w:iCs w:val="0"/>
      <w:smallCaps w:val="0"/>
      <w:strike w:val="0"/>
      <w:color w:val="000000"/>
      <w:spacing w:val="0"/>
      <w:w w:val="100"/>
      <w:position w:val="0"/>
      <w:sz w:val="32"/>
      <w:szCs w:val="32"/>
      <w:u w:val="none"/>
      <w:lang w:val="ru-RU" w:eastAsia="ru-RU" w:bidi="ru-RU"/>
    </w:rPr>
  </w:style>
  <w:style w:type="character" w:customStyle="1" w:styleId="100">
    <w:name w:val="Основной текст (10)_"/>
    <w:basedOn w:val="a0"/>
    <w:link w:val="101"/>
    <w:rPr>
      <w:rFonts w:ascii="Times New Roman" w:eastAsia="Times New Roman" w:hAnsi="Times New Roman" w:cs="Times New Roman"/>
      <w:b/>
      <w:bCs/>
      <w:i w:val="0"/>
      <w:iCs w:val="0"/>
      <w:smallCaps w:val="0"/>
      <w:strike w:val="0"/>
      <w:u w:val="none"/>
    </w:rPr>
  </w:style>
  <w:style w:type="character" w:customStyle="1" w:styleId="22">
    <w:name w:val="Основной текст (2)_"/>
    <w:basedOn w:val="a0"/>
    <w:link w:val="23"/>
    <w:rPr>
      <w:rFonts w:ascii="Times New Roman" w:eastAsia="Times New Roman" w:hAnsi="Times New Roman" w:cs="Times New Roman"/>
      <w:b w:val="0"/>
      <w:bCs w:val="0"/>
      <w:i w:val="0"/>
      <w:iCs w:val="0"/>
      <w:smallCaps w:val="0"/>
      <w:strike w:val="0"/>
      <w:sz w:val="22"/>
      <w:szCs w:val="22"/>
      <w:u w:val="none"/>
    </w:rPr>
  </w:style>
  <w:style w:type="character" w:customStyle="1" w:styleId="32">
    <w:name w:val="Заголовок №3_"/>
    <w:basedOn w:val="a0"/>
    <w:link w:val="33"/>
    <w:rPr>
      <w:rFonts w:ascii="Times New Roman" w:eastAsia="Times New Roman" w:hAnsi="Times New Roman" w:cs="Times New Roman"/>
      <w:b/>
      <w:bCs/>
      <w:i w:val="0"/>
      <w:iCs w:val="0"/>
      <w:smallCaps w:val="0"/>
      <w:strike w:val="0"/>
      <w:u w:val="none"/>
    </w:rPr>
  </w:style>
  <w:style w:type="character" w:customStyle="1" w:styleId="34">
    <w:name w:val="Заголовок №3"/>
    <w:basedOn w:val="32"/>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110">
    <w:name w:val="Основной текст (11)_"/>
    <w:basedOn w:val="a0"/>
    <w:link w:val="111"/>
    <w:rPr>
      <w:rFonts w:ascii="Times New Roman" w:eastAsia="Times New Roman" w:hAnsi="Times New Roman" w:cs="Times New Roman"/>
      <w:b/>
      <w:bCs/>
      <w:i w:val="0"/>
      <w:iCs w:val="0"/>
      <w:smallCaps w:val="0"/>
      <w:strike w:val="0"/>
      <w:sz w:val="22"/>
      <w:szCs w:val="22"/>
      <w:u w:val="none"/>
    </w:rPr>
  </w:style>
  <w:style w:type="character" w:customStyle="1" w:styleId="a4">
    <w:name w:val="Подпись к таблице_"/>
    <w:basedOn w:val="a0"/>
    <w:link w:val="a5"/>
    <w:rPr>
      <w:rFonts w:ascii="Times New Roman" w:eastAsia="Times New Roman" w:hAnsi="Times New Roman" w:cs="Times New Roman"/>
      <w:b/>
      <w:bCs/>
      <w:i w:val="0"/>
      <w:iCs w:val="0"/>
      <w:smallCaps w:val="0"/>
      <w:strike w:val="0"/>
      <w:sz w:val="22"/>
      <w:szCs w:val="22"/>
      <w:u w:val="none"/>
    </w:rPr>
  </w:style>
  <w:style w:type="character" w:customStyle="1" w:styleId="24">
    <w:name w:val="Основной текст (2) + Полужирный"/>
    <w:basedOn w:val="22"/>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5">
    <w:name w:val="Основной текст (2)"/>
    <w:basedOn w:val="22"/>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9pt">
    <w:name w:val="Основной текст (2) + 9 pt"/>
    <w:basedOn w:val="22"/>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eastAsia="ru-RU" w:bidi="ru-RU"/>
    </w:rPr>
  </w:style>
  <w:style w:type="character" w:customStyle="1" w:styleId="210pt">
    <w:name w:val="Основной текст (2) + 10 pt;Курсив"/>
    <w:basedOn w:val="22"/>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a6">
    <w:name w:val="Колонтитул_"/>
    <w:basedOn w:val="a0"/>
    <w:link w:val="a7"/>
    <w:rPr>
      <w:rFonts w:ascii="Times New Roman" w:eastAsia="Times New Roman" w:hAnsi="Times New Roman" w:cs="Times New Roman"/>
      <w:b w:val="0"/>
      <w:bCs w:val="0"/>
      <w:i w:val="0"/>
      <w:iCs w:val="0"/>
      <w:smallCaps w:val="0"/>
      <w:strike w:val="0"/>
      <w:sz w:val="22"/>
      <w:szCs w:val="22"/>
      <w:u w:val="none"/>
    </w:rPr>
  </w:style>
  <w:style w:type="character" w:customStyle="1" w:styleId="26">
    <w:name w:val="Колонтитул (2)_"/>
    <w:basedOn w:val="a0"/>
    <w:link w:val="27"/>
    <w:rPr>
      <w:rFonts w:ascii="Times New Roman" w:eastAsia="Times New Roman" w:hAnsi="Times New Roman" w:cs="Times New Roman"/>
      <w:b/>
      <w:bCs/>
      <w:i w:val="0"/>
      <w:iCs w:val="0"/>
      <w:smallCaps w:val="0"/>
      <w:strike w:val="0"/>
      <w:sz w:val="16"/>
      <w:szCs w:val="16"/>
      <w:u w:val="none"/>
    </w:rPr>
  </w:style>
  <w:style w:type="character" w:customStyle="1" w:styleId="275pt">
    <w:name w:val="Основной текст (2) + 7;5 pt;Полужирный"/>
    <w:basedOn w:val="22"/>
    <w:rPr>
      <w:rFonts w:ascii="Times New Roman" w:eastAsia="Times New Roman" w:hAnsi="Times New Roman" w:cs="Times New Roman"/>
      <w:b/>
      <w:bCs/>
      <w:i w:val="0"/>
      <w:iCs w:val="0"/>
      <w:smallCaps w:val="0"/>
      <w:strike w:val="0"/>
      <w:color w:val="000000"/>
      <w:spacing w:val="0"/>
      <w:w w:val="100"/>
      <w:position w:val="0"/>
      <w:sz w:val="15"/>
      <w:szCs w:val="15"/>
      <w:u w:val="none"/>
      <w:lang w:val="ru-RU" w:eastAsia="ru-RU" w:bidi="ru-RU"/>
    </w:rPr>
  </w:style>
  <w:style w:type="character" w:customStyle="1" w:styleId="275pt0">
    <w:name w:val="Основной текст (2) + 7;5 pt"/>
    <w:basedOn w:val="22"/>
    <w:rPr>
      <w:rFonts w:ascii="Times New Roman" w:eastAsia="Times New Roman" w:hAnsi="Times New Roman" w:cs="Times New Roman"/>
      <w:b w:val="0"/>
      <w:bCs w:val="0"/>
      <w:i w:val="0"/>
      <w:iCs w:val="0"/>
      <w:smallCaps w:val="0"/>
      <w:strike w:val="0"/>
      <w:color w:val="000000"/>
      <w:spacing w:val="0"/>
      <w:w w:val="100"/>
      <w:position w:val="0"/>
      <w:sz w:val="15"/>
      <w:szCs w:val="15"/>
      <w:u w:val="none"/>
      <w:lang w:val="ru-RU" w:eastAsia="ru-RU" w:bidi="ru-RU"/>
    </w:rPr>
  </w:style>
  <w:style w:type="character" w:customStyle="1" w:styleId="275pt1">
    <w:name w:val="Основной текст (2) + 7;5 pt;Курсив"/>
    <w:basedOn w:val="22"/>
    <w:rPr>
      <w:rFonts w:ascii="Times New Roman" w:eastAsia="Times New Roman" w:hAnsi="Times New Roman" w:cs="Times New Roman"/>
      <w:b w:val="0"/>
      <w:bCs w:val="0"/>
      <w:i/>
      <w:iCs/>
      <w:smallCaps w:val="0"/>
      <w:strike w:val="0"/>
      <w:color w:val="000000"/>
      <w:spacing w:val="0"/>
      <w:w w:val="100"/>
      <w:position w:val="0"/>
      <w:sz w:val="15"/>
      <w:szCs w:val="15"/>
      <w:u w:val="none"/>
      <w:lang w:val="ru-RU" w:eastAsia="ru-RU" w:bidi="ru-RU"/>
    </w:rPr>
  </w:style>
  <w:style w:type="character" w:customStyle="1" w:styleId="a8">
    <w:name w:val="Колонтитул + Полужирный"/>
    <w:basedOn w:val="a6"/>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35">
    <w:name w:val="Колонтитул (3)_"/>
    <w:basedOn w:val="a0"/>
    <w:link w:val="36"/>
    <w:rPr>
      <w:rFonts w:ascii="Times New Roman" w:eastAsia="Times New Roman" w:hAnsi="Times New Roman" w:cs="Times New Roman"/>
      <w:b/>
      <w:bCs/>
      <w:i w:val="0"/>
      <w:iCs w:val="0"/>
      <w:smallCaps w:val="0"/>
      <w:strike w:val="0"/>
      <w:sz w:val="22"/>
      <w:szCs w:val="22"/>
      <w:u w:val="none"/>
    </w:rPr>
  </w:style>
  <w:style w:type="character" w:customStyle="1" w:styleId="45">
    <w:name w:val="Колонтитул (4)_"/>
    <w:basedOn w:val="a0"/>
    <w:link w:val="46"/>
    <w:rPr>
      <w:rFonts w:ascii="Times New Roman" w:eastAsia="Times New Roman" w:hAnsi="Times New Roman" w:cs="Times New Roman"/>
      <w:b/>
      <w:bCs/>
      <w:i w:val="0"/>
      <w:iCs w:val="0"/>
      <w:smallCaps w:val="0"/>
      <w:strike w:val="0"/>
      <w:sz w:val="18"/>
      <w:szCs w:val="18"/>
      <w:u w:val="none"/>
    </w:rPr>
  </w:style>
  <w:style w:type="character" w:customStyle="1" w:styleId="285pt">
    <w:name w:val="Основной текст (2) + 8;5 pt"/>
    <w:basedOn w:val="22"/>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eastAsia="ru-RU" w:bidi="ru-RU"/>
    </w:rPr>
  </w:style>
  <w:style w:type="character" w:customStyle="1" w:styleId="285pt0">
    <w:name w:val="Основной текст (2) + 8;5 pt;Полужирный"/>
    <w:basedOn w:val="22"/>
    <w:rPr>
      <w:rFonts w:ascii="Times New Roman" w:eastAsia="Times New Roman" w:hAnsi="Times New Roman" w:cs="Times New Roman"/>
      <w:b/>
      <w:bCs/>
      <w:i w:val="0"/>
      <w:iCs w:val="0"/>
      <w:smallCaps w:val="0"/>
      <w:strike w:val="0"/>
      <w:color w:val="000000"/>
      <w:spacing w:val="0"/>
      <w:w w:val="100"/>
      <w:position w:val="0"/>
      <w:sz w:val="17"/>
      <w:szCs w:val="17"/>
      <w:u w:val="none"/>
      <w:lang w:val="ru-RU" w:eastAsia="ru-RU" w:bidi="ru-RU"/>
    </w:rPr>
  </w:style>
  <w:style w:type="character" w:customStyle="1" w:styleId="29pt0">
    <w:name w:val="Основной текст (2) + 9 pt;Полужирный;Курсив"/>
    <w:basedOn w:val="22"/>
    <w:rPr>
      <w:rFonts w:ascii="Times New Roman" w:eastAsia="Times New Roman" w:hAnsi="Times New Roman" w:cs="Times New Roman"/>
      <w:b/>
      <w:bCs/>
      <w:i/>
      <w:iCs/>
      <w:smallCaps w:val="0"/>
      <w:strike w:val="0"/>
      <w:color w:val="000000"/>
      <w:spacing w:val="0"/>
      <w:w w:val="100"/>
      <w:position w:val="0"/>
      <w:sz w:val="18"/>
      <w:szCs w:val="18"/>
      <w:u w:val="none"/>
      <w:lang w:val="ru-RU" w:eastAsia="ru-RU" w:bidi="ru-RU"/>
    </w:rPr>
  </w:style>
  <w:style w:type="character" w:customStyle="1" w:styleId="12">
    <w:name w:val="Основной текст (12)_"/>
    <w:basedOn w:val="a0"/>
    <w:link w:val="120"/>
    <w:rPr>
      <w:rFonts w:ascii="Times New Roman" w:eastAsia="Times New Roman" w:hAnsi="Times New Roman" w:cs="Times New Roman"/>
      <w:b/>
      <w:bCs/>
      <w:i w:val="0"/>
      <w:iCs w:val="0"/>
      <w:smallCaps w:val="0"/>
      <w:strike w:val="0"/>
      <w:sz w:val="17"/>
      <w:szCs w:val="17"/>
      <w:u w:val="none"/>
    </w:rPr>
  </w:style>
  <w:style w:type="character" w:customStyle="1" w:styleId="121">
    <w:name w:val="Основной текст (12)"/>
    <w:basedOn w:val="12"/>
    <w:rPr>
      <w:rFonts w:ascii="Times New Roman" w:eastAsia="Times New Roman" w:hAnsi="Times New Roman" w:cs="Times New Roman"/>
      <w:b/>
      <w:bCs/>
      <w:i w:val="0"/>
      <w:iCs w:val="0"/>
      <w:smallCaps w:val="0"/>
      <w:strike w:val="0"/>
      <w:color w:val="000000"/>
      <w:spacing w:val="0"/>
      <w:w w:val="100"/>
      <w:position w:val="0"/>
      <w:sz w:val="17"/>
      <w:szCs w:val="17"/>
      <w:u w:val="single"/>
      <w:lang w:val="ru-RU" w:eastAsia="ru-RU" w:bidi="ru-RU"/>
    </w:rPr>
  </w:style>
  <w:style w:type="character" w:customStyle="1" w:styleId="a9">
    <w:name w:val="Другое_"/>
    <w:basedOn w:val="a0"/>
    <w:link w:val="aa"/>
    <w:rPr>
      <w:rFonts w:ascii="Times New Roman" w:eastAsia="Times New Roman" w:hAnsi="Times New Roman" w:cs="Times New Roman"/>
      <w:b w:val="0"/>
      <w:bCs w:val="0"/>
      <w:i w:val="0"/>
      <w:iCs w:val="0"/>
      <w:smallCaps w:val="0"/>
      <w:strike w:val="0"/>
      <w:sz w:val="20"/>
      <w:szCs w:val="20"/>
      <w:u w:val="none"/>
    </w:rPr>
  </w:style>
  <w:style w:type="paragraph" w:customStyle="1" w:styleId="30">
    <w:name w:val="Основной текст (3)"/>
    <w:basedOn w:val="a"/>
    <w:link w:val="3"/>
    <w:pPr>
      <w:shd w:val="clear" w:color="auto" w:fill="FFFFFF"/>
      <w:spacing w:line="278" w:lineRule="exact"/>
      <w:jc w:val="center"/>
    </w:pPr>
    <w:rPr>
      <w:rFonts w:ascii="Times New Roman" w:eastAsia="Times New Roman" w:hAnsi="Times New Roman" w:cs="Times New Roman"/>
      <w:b/>
      <w:bCs/>
    </w:rPr>
  </w:style>
  <w:style w:type="paragraph" w:customStyle="1" w:styleId="40">
    <w:name w:val="Основной текст (4)"/>
    <w:basedOn w:val="a"/>
    <w:link w:val="4"/>
    <w:pPr>
      <w:shd w:val="clear" w:color="auto" w:fill="FFFFFF"/>
      <w:spacing w:after="1500" w:line="0" w:lineRule="atLeast"/>
    </w:pPr>
    <w:rPr>
      <w:rFonts w:ascii="Times New Roman" w:eastAsia="Times New Roman" w:hAnsi="Times New Roman" w:cs="Times New Roman"/>
      <w:b/>
      <w:bCs/>
      <w:sz w:val="18"/>
      <w:szCs w:val="18"/>
    </w:rPr>
  </w:style>
  <w:style w:type="paragraph" w:customStyle="1" w:styleId="60">
    <w:name w:val="Основной текст (6)"/>
    <w:basedOn w:val="a"/>
    <w:link w:val="6"/>
    <w:pPr>
      <w:shd w:val="clear" w:color="auto" w:fill="FFFFFF"/>
      <w:spacing w:line="0" w:lineRule="atLeast"/>
    </w:pPr>
    <w:rPr>
      <w:rFonts w:ascii="Times New Roman" w:eastAsia="Times New Roman" w:hAnsi="Times New Roman" w:cs="Times New Roman"/>
      <w:b/>
      <w:bCs/>
      <w:sz w:val="16"/>
      <w:szCs w:val="16"/>
      <w:lang w:val="en-US" w:eastAsia="en-US" w:bidi="en-US"/>
    </w:rPr>
  </w:style>
  <w:style w:type="paragraph" w:customStyle="1" w:styleId="50">
    <w:name w:val="Основной текст (5)"/>
    <w:basedOn w:val="a"/>
    <w:link w:val="5"/>
    <w:pPr>
      <w:shd w:val="clear" w:color="auto" w:fill="FFFFFF"/>
      <w:spacing w:before="1500" w:line="254" w:lineRule="exact"/>
    </w:pPr>
    <w:rPr>
      <w:rFonts w:ascii="Times New Roman" w:eastAsia="Times New Roman" w:hAnsi="Times New Roman" w:cs="Times New Roman"/>
      <w:b/>
      <w:bCs/>
      <w:sz w:val="20"/>
      <w:szCs w:val="20"/>
    </w:rPr>
  </w:style>
  <w:style w:type="paragraph" w:customStyle="1" w:styleId="70">
    <w:name w:val="Основной текст (7)"/>
    <w:basedOn w:val="a"/>
    <w:link w:val="7"/>
    <w:pPr>
      <w:shd w:val="clear" w:color="auto" w:fill="FFFFFF"/>
      <w:spacing w:line="250" w:lineRule="exact"/>
    </w:pPr>
    <w:rPr>
      <w:rFonts w:ascii="Times New Roman" w:eastAsia="Times New Roman" w:hAnsi="Times New Roman" w:cs="Times New Roman"/>
      <w:sz w:val="22"/>
      <w:szCs w:val="22"/>
    </w:rPr>
  </w:style>
  <w:style w:type="paragraph" w:customStyle="1" w:styleId="80">
    <w:name w:val="Основной текст (8)"/>
    <w:basedOn w:val="a"/>
    <w:link w:val="8"/>
    <w:pPr>
      <w:shd w:val="clear" w:color="auto" w:fill="FFFFFF"/>
      <w:spacing w:line="331" w:lineRule="exact"/>
      <w:jc w:val="both"/>
    </w:pPr>
    <w:rPr>
      <w:rFonts w:ascii="Segoe UI" w:eastAsia="Segoe UI" w:hAnsi="Segoe UI" w:cs="Segoe UI"/>
      <w:sz w:val="26"/>
      <w:szCs w:val="26"/>
    </w:rPr>
  </w:style>
  <w:style w:type="paragraph" w:customStyle="1" w:styleId="90">
    <w:name w:val="Основной текст (9)"/>
    <w:basedOn w:val="a"/>
    <w:link w:val="9"/>
    <w:pPr>
      <w:shd w:val="clear" w:color="auto" w:fill="FFFFFF"/>
      <w:spacing w:line="130" w:lineRule="exact"/>
    </w:pPr>
    <w:rPr>
      <w:rFonts w:ascii="Segoe UI" w:eastAsia="Segoe UI" w:hAnsi="Segoe UI" w:cs="Segoe UI"/>
      <w:sz w:val="10"/>
      <w:szCs w:val="10"/>
    </w:rPr>
  </w:style>
  <w:style w:type="paragraph" w:customStyle="1" w:styleId="10">
    <w:name w:val="Заголовок №1"/>
    <w:basedOn w:val="a"/>
    <w:link w:val="1"/>
    <w:pPr>
      <w:shd w:val="clear" w:color="auto" w:fill="FFFFFF"/>
      <w:spacing w:after="120" w:line="0" w:lineRule="atLeast"/>
      <w:jc w:val="center"/>
      <w:outlineLvl w:val="0"/>
    </w:pPr>
    <w:rPr>
      <w:rFonts w:ascii="Times New Roman" w:eastAsia="Times New Roman" w:hAnsi="Times New Roman" w:cs="Times New Roman"/>
      <w:b/>
      <w:bCs/>
      <w:sz w:val="48"/>
      <w:szCs w:val="48"/>
    </w:rPr>
  </w:style>
  <w:style w:type="paragraph" w:customStyle="1" w:styleId="20">
    <w:name w:val="Заголовок №2"/>
    <w:basedOn w:val="a"/>
    <w:link w:val="2"/>
    <w:pPr>
      <w:shd w:val="clear" w:color="auto" w:fill="FFFFFF"/>
      <w:spacing w:before="120" w:line="365" w:lineRule="exact"/>
      <w:jc w:val="center"/>
      <w:outlineLvl w:val="1"/>
    </w:pPr>
    <w:rPr>
      <w:rFonts w:ascii="Times New Roman" w:eastAsia="Times New Roman" w:hAnsi="Times New Roman" w:cs="Times New Roman"/>
      <w:b/>
      <w:bCs/>
      <w:sz w:val="32"/>
      <w:szCs w:val="32"/>
    </w:rPr>
  </w:style>
  <w:style w:type="paragraph" w:customStyle="1" w:styleId="101">
    <w:name w:val="Основной текст (10)"/>
    <w:basedOn w:val="a"/>
    <w:link w:val="100"/>
    <w:pPr>
      <w:shd w:val="clear" w:color="auto" w:fill="FFFFFF"/>
      <w:spacing w:after="300" w:line="0" w:lineRule="atLeast"/>
      <w:ind w:hanging="360"/>
    </w:pPr>
    <w:rPr>
      <w:rFonts w:ascii="Times New Roman" w:eastAsia="Times New Roman" w:hAnsi="Times New Roman" w:cs="Times New Roman"/>
      <w:b/>
      <w:bCs/>
    </w:rPr>
  </w:style>
  <w:style w:type="paragraph" w:customStyle="1" w:styleId="23">
    <w:name w:val="Основной текст (2)"/>
    <w:basedOn w:val="a"/>
    <w:link w:val="22"/>
    <w:pPr>
      <w:shd w:val="clear" w:color="auto" w:fill="FFFFFF"/>
      <w:spacing w:before="300" w:line="274" w:lineRule="exact"/>
    </w:pPr>
    <w:rPr>
      <w:rFonts w:ascii="Times New Roman" w:eastAsia="Times New Roman" w:hAnsi="Times New Roman" w:cs="Times New Roman"/>
      <w:sz w:val="22"/>
      <w:szCs w:val="22"/>
    </w:rPr>
  </w:style>
  <w:style w:type="paragraph" w:customStyle="1" w:styleId="33">
    <w:name w:val="Заголовок №3"/>
    <w:basedOn w:val="a"/>
    <w:link w:val="32"/>
    <w:pPr>
      <w:shd w:val="clear" w:color="auto" w:fill="FFFFFF"/>
      <w:spacing w:before="240" w:after="360" w:line="0" w:lineRule="atLeast"/>
      <w:jc w:val="both"/>
      <w:outlineLvl w:val="2"/>
    </w:pPr>
    <w:rPr>
      <w:rFonts w:ascii="Times New Roman" w:eastAsia="Times New Roman" w:hAnsi="Times New Roman" w:cs="Times New Roman"/>
      <w:b/>
      <w:bCs/>
    </w:rPr>
  </w:style>
  <w:style w:type="paragraph" w:customStyle="1" w:styleId="111">
    <w:name w:val="Основной текст (11)"/>
    <w:basedOn w:val="a"/>
    <w:link w:val="110"/>
    <w:pPr>
      <w:shd w:val="clear" w:color="auto" w:fill="FFFFFF"/>
      <w:spacing w:line="442" w:lineRule="exact"/>
      <w:ind w:hanging="1860"/>
    </w:pPr>
    <w:rPr>
      <w:rFonts w:ascii="Times New Roman" w:eastAsia="Times New Roman" w:hAnsi="Times New Roman" w:cs="Times New Roman"/>
      <w:b/>
      <w:bCs/>
      <w:sz w:val="22"/>
      <w:szCs w:val="22"/>
    </w:rPr>
  </w:style>
  <w:style w:type="paragraph" w:customStyle="1" w:styleId="a5">
    <w:name w:val="Подпись к таблице"/>
    <w:basedOn w:val="a"/>
    <w:link w:val="a4"/>
    <w:pPr>
      <w:shd w:val="clear" w:color="auto" w:fill="FFFFFF"/>
      <w:spacing w:line="0" w:lineRule="atLeast"/>
    </w:pPr>
    <w:rPr>
      <w:rFonts w:ascii="Times New Roman" w:eastAsia="Times New Roman" w:hAnsi="Times New Roman" w:cs="Times New Roman"/>
      <w:b/>
      <w:bCs/>
      <w:sz w:val="22"/>
      <w:szCs w:val="22"/>
    </w:rPr>
  </w:style>
  <w:style w:type="paragraph" w:customStyle="1" w:styleId="a7">
    <w:name w:val="Колонтитул"/>
    <w:basedOn w:val="a"/>
    <w:link w:val="a6"/>
    <w:pPr>
      <w:shd w:val="clear" w:color="auto" w:fill="FFFFFF"/>
      <w:spacing w:line="0" w:lineRule="atLeast"/>
    </w:pPr>
    <w:rPr>
      <w:rFonts w:ascii="Times New Roman" w:eastAsia="Times New Roman" w:hAnsi="Times New Roman" w:cs="Times New Roman"/>
      <w:sz w:val="22"/>
      <w:szCs w:val="22"/>
    </w:rPr>
  </w:style>
  <w:style w:type="paragraph" w:customStyle="1" w:styleId="27">
    <w:name w:val="Колонтитул (2)"/>
    <w:basedOn w:val="a"/>
    <w:link w:val="26"/>
    <w:pPr>
      <w:shd w:val="clear" w:color="auto" w:fill="FFFFFF"/>
      <w:spacing w:line="0" w:lineRule="atLeast"/>
    </w:pPr>
    <w:rPr>
      <w:rFonts w:ascii="Times New Roman" w:eastAsia="Times New Roman" w:hAnsi="Times New Roman" w:cs="Times New Roman"/>
      <w:b/>
      <w:bCs/>
      <w:sz w:val="16"/>
      <w:szCs w:val="16"/>
    </w:rPr>
  </w:style>
  <w:style w:type="paragraph" w:customStyle="1" w:styleId="36">
    <w:name w:val="Колонтитул (3)"/>
    <w:basedOn w:val="a"/>
    <w:link w:val="35"/>
    <w:pPr>
      <w:shd w:val="clear" w:color="auto" w:fill="FFFFFF"/>
      <w:spacing w:line="0" w:lineRule="atLeast"/>
    </w:pPr>
    <w:rPr>
      <w:rFonts w:ascii="Times New Roman" w:eastAsia="Times New Roman" w:hAnsi="Times New Roman" w:cs="Times New Roman"/>
      <w:b/>
      <w:bCs/>
      <w:sz w:val="22"/>
      <w:szCs w:val="22"/>
    </w:rPr>
  </w:style>
  <w:style w:type="paragraph" w:customStyle="1" w:styleId="46">
    <w:name w:val="Колонтитул (4)"/>
    <w:basedOn w:val="a"/>
    <w:link w:val="45"/>
    <w:pPr>
      <w:shd w:val="clear" w:color="auto" w:fill="FFFFFF"/>
      <w:spacing w:line="0" w:lineRule="atLeast"/>
    </w:pPr>
    <w:rPr>
      <w:rFonts w:ascii="Times New Roman" w:eastAsia="Times New Roman" w:hAnsi="Times New Roman" w:cs="Times New Roman"/>
      <w:b/>
      <w:bCs/>
      <w:sz w:val="18"/>
      <w:szCs w:val="18"/>
    </w:rPr>
  </w:style>
  <w:style w:type="paragraph" w:customStyle="1" w:styleId="120">
    <w:name w:val="Основной текст (12)"/>
    <w:basedOn w:val="a"/>
    <w:link w:val="12"/>
    <w:pPr>
      <w:shd w:val="clear" w:color="auto" w:fill="FFFFFF"/>
      <w:spacing w:before="480" w:after="540" w:line="0" w:lineRule="atLeast"/>
    </w:pPr>
    <w:rPr>
      <w:rFonts w:ascii="Times New Roman" w:eastAsia="Times New Roman" w:hAnsi="Times New Roman" w:cs="Times New Roman"/>
      <w:b/>
      <w:bCs/>
      <w:sz w:val="17"/>
      <w:szCs w:val="17"/>
    </w:rPr>
  </w:style>
  <w:style w:type="paragraph" w:customStyle="1" w:styleId="aa">
    <w:name w:val="Другое"/>
    <w:basedOn w:val="a"/>
    <w:link w:val="a9"/>
    <w:pPr>
      <w:shd w:val="clear" w:color="auto" w:fill="FFFFFF"/>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4477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380</TotalTime>
  <Pages>1</Pages>
  <Words>2046</Words>
  <Characters>11665</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13684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cp:lastModifiedBy>Наталья</cp:lastModifiedBy>
  <cp:revision>8</cp:revision>
  <dcterms:created xsi:type="dcterms:W3CDTF">2023-09-27T08:38:00Z</dcterms:created>
  <dcterms:modified xsi:type="dcterms:W3CDTF">2025-10-24T06:59:00Z</dcterms:modified>
</cp:coreProperties>
</file>